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4D0245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4D0245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D8116A8" w14:textId="5EDAD54E" w:rsidR="004D0245" w:rsidRDefault="009748D5" w:rsidP="00E649AE">
      <w:pPr>
        <w:spacing w:before="120" w:after="120"/>
        <w:rPr>
          <w:rFonts w:ascii="Verdana" w:hAnsi="Verdana"/>
          <w:b/>
          <w:color w:val="007C96"/>
          <w:lang w:val="en-US"/>
        </w:rPr>
      </w:pPr>
      <w:r>
        <w:rPr>
          <w:rFonts w:ascii="Verdana" w:hAnsi="Verdana"/>
          <w:b/>
          <w:color w:val="007C96"/>
          <w:lang w:val="en-US"/>
        </w:rPr>
        <w:t>Why I Left College, Twice</w:t>
      </w:r>
    </w:p>
    <w:p w14:paraId="20899599" w14:textId="77777777" w:rsidR="009748D5" w:rsidRPr="009748D5" w:rsidRDefault="009748D5" w:rsidP="009748D5">
      <w:pPr>
        <w:spacing w:before="120" w:after="120"/>
        <w:rPr>
          <w:rFonts w:ascii="Verdana" w:hAnsi="Verdana"/>
          <w:b/>
          <w:color w:val="007C96"/>
          <w:sz w:val="20"/>
          <w:lang w:val="en-US"/>
        </w:rPr>
      </w:pPr>
      <w:r w:rsidRPr="009748D5">
        <w:rPr>
          <w:rFonts w:ascii="Verdana" w:hAnsi="Verdana"/>
          <w:b/>
          <w:color w:val="007C96"/>
          <w:sz w:val="20"/>
          <w:lang w:val="en-US"/>
        </w:rPr>
        <w:t>Vocabulary 2: Education in the USA</w:t>
      </w:r>
    </w:p>
    <w:p w14:paraId="593CE07A" w14:textId="77777777" w:rsidR="009748D5" w:rsidRPr="007C6D28" w:rsidRDefault="009748D5" w:rsidP="009748D5">
      <w:pPr>
        <w:numPr>
          <w:ilvl w:val="0"/>
          <w:numId w:val="1"/>
        </w:numPr>
        <w:spacing w:before="120" w:after="120" w:line="240" w:lineRule="auto"/>
        <w:rPr>
          <w:rFonts w:ascii="Verdana" w:hAnsi="Verdana"/>
          <w:b/>
          <w:color w:val="002060"/>
          <w:sz w:val="20"/>
        </w:rPr>
      </w:pPr>
      <w:r w:rsidRPr="009748D5">
        <w:rPr>
          <w:rFonts w:ascii="Verdana" w:hAnsi="Verdana"/>
          <w:sz w:val="20"/>
          <w:lang w:val="en-US"/>
        </w:rPr>
        <w:t xml:space="preserve">Read the following text about the educational system in the USA. </w:t>
      </w:r>
      <w:proofErr w:type="spellStart"/>
      <w:r>
        <w:rPr>
          <w:rFonts w:ascii="Verdana" w:hAnsi="Verdana"/>
          <w:sz w:val="20"/>
        </w:rPr>
        <w:t>Fill</w:t>
      </w:r>
      <w:proofErr w:type="spellEnd"/>
      <w:r>
        <w:rPr>
          <w:rFonts w:ascii="Verdana" w:hAnsi="Verdana"/>
          <w:sz w:val="20"/>
        </w:rPr>
        <w:t xml:space="preserve"> in the </w:t>
      </w:r>
      <w:proofErr w:type="spellStart"/>
      <w:r>
        <w:rPr>
          <w:rFonts w:ascii="Verdana" w:hAnsi="Verdana"/>
          <w:sz w:val="20"/>
        </w:rPr>
        <w:t>blanks</w:t>
      </w:r>
      <w:proofErr w:type="spellEnd"/>
      <w:r>
        <w:rPr>
          <w:rFonts w:ascii="Verdana" w:hAnsi="Verdana"/>
          <w:sz w:val="20"/>
        </w:rPr>
        <w:t xml:space="preserve"> with </w:t>
      </w:r>
      <w:proofErr w:type="spellStart"/>
      <w:r>
        <w:rPr>
          <w:rFonts w:ascii="Verdana" w:hAnsi="Verdana"/>
          <w:sz w:val="20"/>
        </w:rPr>
        <w:t>these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words</w:t>
      </w:r>
      <w:proofErr w:type="spellEnd"/>
      <w:r>
        <w:rPr>
          <w:rFonts w:ascii="Verdana" w:hAnsi="Verdana"/>
          <w:sz w:val="20"/>
        </w:rPr>
        <w:t xml:space="preserve">: </w:t>
      </w:r>
    </w:p>
    <w:p w14:paraId="0F7C969E" w14:textId="77777777" w:rsidR="009748D5" w:rsidRPr="009748D5" w:rsidRDefault="009748D5" w:rsidP="009748D5">
      <w:pPr>
        <w:spacing w:before="120" w:after="120"/>
        <w:ind w:left="360"/>
        <w:rPr>
          <w:rFonts w:ascii="Verdana" w:hAnsi="Verdana"/>
          <w:b/>
          <w:i/>
          <w:color w:val="007C96"/>
          <w:sz w:val="20"/>
          <w:lang w:val="en-US"/>
        </w:rPr>
      </w:pPr>
      <w:r w:rsidRPr="009748D5">
        <w:rPr>
          <w:rFonts w:ascii="Verdana" w:hAnsi="Verdana"/>
          <w:i/>
          <w:color w:val="007C96"/>
          <w:sz w:val="20"/>
          <w:lang w:val="en-US"/>
        </w:rPr>
        <w:t xml:space="preserve">13th – grade – high school – parts – pay – primary – school – secondary – semesters – studies – university – year </w:t>
      </w:r>
    </w:p>
    <w:p w14:paraId="39AAED43" w14:textId="77777777" w:rsidR="009748D5" w:rsidRPr="009748D5" w:rsidRDefault="009748D5" w:rsidP="009748D5">
      <w:pPr>
        <w:spacing w:before="120" w:after="120"/>
        <w:rPr>
          <w:rFonts w:ascii="Verdana" w:hAnsi="Verdana"/>
          <w:sz w:val="20"/>
          <w:lang w:val="en-US"/>
        </w:rPr>
      </w:pPr>
    </w:p>
    <w:p w14:paraId="6D5CF037" w14:textId="15AEBFE9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In America, children start ________ around the age of six. They attend primary and ________ school for a combined total of 12 years, starting in first grade and ending in 12th ________. </w:t>
      </w:r>
    </w:p>
    <w:p w14:paraId="217855C2" w14:textId="6C04FECC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>________ school, which is also called “elementary school,” lasts five or six years and is followed by secondary school.</w:t>
      </w:r>
    </w:p>
    <w:p w14:paraId="207EBCFC" w14:textId="50B4A5DB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>Secondary school consists of two ________: the first is “middle school” or “junior high school” and the second part is “________”</w:t>
      </w:r>
      <w:r>
        <w:rPr>
          <w:rFonts w:ascii="Verdana" w:hAnsi="Verdana"/>
          <w:sz w:val="20"/>
          <w:lang w:val="en-US"/>
        </w:rPr>
        <w:t>.</w:t>
      </w:r>
      <w:r w:rsidRPr="009748D5">
        <w:rPr>
          <w:rFonts w:ascii="Verdana" w:hAnsi="Verdana"/>
          <w:sz w:val="20"/>
          <w:lang w:val="en-US"/>
        </w:rPr>
        <w:t xml:space="preserve"> </w:t>
      </w:r>
    </w:p>
    <w:p w14:paraId="3924CA4B" w14:textId="5578A2CA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After graduating high school in 12th grade, American students can attend college or ________. </w:t>
      </w:r>
    </w:p>
    <w:p w14:paraId="5371624E" w14:textId="225422B4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College and university programs begin in the ________ year of school. A college program usually lasts 2-4 years, whereas ________ at universities last longer. </w:t>
      </w:r>
    </w:p>
    <w:p w14:paraId="3FD539FB" w14:textId="004AC8B9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The school ________ usually runs from September until May or June and is divided into ________. Most schools use a semester system made up of two sessions: fall (September to December) and spring (January to May). </w:t>
      </w:r>
    </w:p>
    <w:p w14:paraId="721E1E62" w14:textId="50031BF3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>American students ________ tuition when attending college or university.</w:t>
      </w:r>
    </w:p>
    <w:p w14:paraId="7E72576C" w14:textId="77777777" w:rsidR="00E649AE" w:rsidRPr="009748D5" w:rsidRDefault="00E649AE">
      <w:pPr>
        <w:rPr>
          <w:lang w:val="en-US"/>
        </w:rPr>
      </w:pPr>
    </w:p>
    <w:sectPr w:rsidR="00E649AE" w:rsidRPr="009748D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CEEF" w14:textId="77777777" w:rsidR="003F2849" w:rsidRDefault="003F2849" w:rsidP="00E649AE">
      <w:pPr>
        <w:spacing w:after="0" w:line="240" w:lineRule="auto"/>
      </w:pPr>
      <w:r>
        <w:separator/>
      </w:r>
    </w:p>
  </w:endnote>
  <w:endnote w:type="continuationSeparator" w:id="0">
    <w:p w14:paraId="13DFB0E8" w14:textId="77777777" w:rsidR="003F2849" w:rsidRDefault="003F2849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B000" w14:textId="77777777" w:rsidR="003F2849" w:rsidRDefault="003F2849" w:rsidP="00E649AE">
      <w:pPr>
        <w:spacing w:after="0" w:line="240" w:lineRule="auto"/>
      </w:pPr>
      <w:r>
        <w:separator/>
      </w:r>
    </w:p>
  </w:footnote>
  <w:footnote w:type="continuationSeparator" w:id="0">
    <w:p w14:paraId="7837712D" w14:textId="77777777" w:rsidR="003F2849" w:rsidRDefault="003F2849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F2849"/>
    <w:rsid w:val="004D0245"/>
    <w:rsid w:val="00754AEE"/>
    <w:rsid w:val="009748D5"/>
    <w:rsid w:val="00D5604B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1118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2022-05-24T12:24:00Z</dcterms:created>
  <dcterms:modified xsi:type="dcterms:W3CDTF">2022-05-24T12:24:00Z</dcterms:modified>
</cp:coreProperties>
</file>