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4311" w14:textId="5AEFA90F" w:rsidR="00917585" w:rsidRDefault="00917585"/>
    <w:p w14:paraId="3C809E98" w14:textId="2D5103EA" w:rsidR="00EB2F7C" w:rsidRDefault="00EB2F7C"/>
    <w:p w14:paraId="0AD62896" w14:textId="4A9988F1" w:rsidR="00A42BED" w:rsidRPr="00A42BED" w:rsidRDefault="003D395E" w:rsidP="00EB2F7C">
      <w:pPr>
        <w:pStyle w:val="Heading4"/>
        <w:rPr>
          <w:rFonts w:ascii="Arial" w:hAnsi="Arial" w:cs="Arial"/>
          <w:b/>
          <w:sz w:val="32"/>
          <w:szCs w:val="28"/>
          <w:lang w:val="en-US"/>
        </w:rPr>
      </w:pPr>
      <w:r w:rsidRPr="003D395E">
        <w:rPr>
          <w:rFonts w:ascii="Arial" w:hAnsi="Arial" w:cs="Arial"/>
          <w:b/>
          <w:sz w:val="32"/>
          <w:szCs w:val="28"/>
          <w:lang w:val="en-US"/>
        </w:rPr>
        <w:t>The Lie of the Land</w:t>
      </w:r>
      <w:r>
        <w:rPr>
          <w:rFonts w:ascii="Arial" w:hAnsi="Arial" w:cs="Arial"/>
          <w:b/>
          <w:sz w:val="32"/>
          <w:szCs w:val="28"/>
          <w:lang w:val="en-US"/>
        </w:rPr>
        <w:t>, Amanda Craig</w:t>
      </w:r>
    </w:p>
    <w:p w14:paraId="3B20196B" w14:textId="0508A537" w:rsidR="006D3726" w:rsidRDefault="00803727" w:rsidP="00F015D7">
      <w:pPr>
        <w:rPr>
          <w:rFonts w:ascii="Arial" w:eastAsiaTheme="majorEastAsia" w:hAnsi="Arial" w:cs="Arial"/>
          <w:b/>
          <w:sz w:val="28"/>
          <w:szCs w:val="28"/>
          <w:lang w:eastAsia="en-US"/>
        </w:rPr>
      </w:pPr>
      <w:r>
        <w:rPr>
          <w:rFonts w:ascii="Arial" w:eastAsiaTheme="majorEastAsia" w:hAnsi="Arial" w:cs="Arial"/>
          <w:b/>
          <w:sz w:val="28"/>
          <w:szCs w:val="28"/>
          <w:lang w:eastAsia="en-US"/>
        </w:rPr>
        <w:t>Pronouns, uncountable nouns and spelling rules</w:t>
      </w:r>
    </w:p>
    <w:p w14:paraId="37B6D74B" w14:textId="77777777" w:rsidR="006D3726" w:rsidRDefault="006D3726" w:rsidP="00F015D7">
      <w:pPr>
        <w:rPr>
          <w:rFonts w:ascii="Arial" w:eastAsiaTheme="majorEastAsia" w:hAnsi="Arial" w:cs="Arial"/>
          <w:b/>
          <w:sz w:val="28"/>
          <w:szCs w:val="28"/>
          <w:lang w:eastAsia="en-US"/>
        </w:rPr>
      </w:pPr>
    </w:p>
    <w:p w14:paraId="524EF8A4" w14:textId="6F584B17" w:rsidR="006D3726" w:rsidRPr="006D3726" w:rsidRDefault="006D3726" w:rsidP="00F015D7">
      <w:pPr>
        <w:rPr>
          <w:rFonts w:ascii="Times New Roman" w:eastAsia="Times New Roman" w:hAnsi="Times New Roman" w:cs="Times New Roman"/>
          <w:color w:val="000000" w:themeColor="text1"/>
          <w:lang w:val="da-DK"/>
        </w:rPr>
      </w:pPr>
      <w:r w:rsidRPr="006D3726">
        <w:rPr>
          <w:rFonts w:ascii="Arial" w:eastAsia="Times New Roman" w:hAnsi="Arial" w:cs="Arial"/>
          <w:i/>
          <w:iCs/>
          <w:color w:val="000000" w:themeColor="text1"/>
          <w:u w:val="single"/>
          <w:shd w:val="clear" w:color="auto" w:fill="FFFFFF"/>
          <w:lang w:val="da-DK"/>
        </w:rPr>
        <w:t>She</w:t>
      </w:r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 xml:space="preserve"> switches </w:t>
      </w:r>
      <w:proofErr w:type="spellStart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off</w:t>
      </w:r>
      <w:proofErr w:type="spellEnd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 xml:space="preserve"> the </w:t>
      </w:r>
      <w:proofErr w:type="spellStart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machine</w:t>
      </w:r>
      <w:proofErr w:type="spellEnd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 xml:space="preserve">. In the </w:t>
      </w:r>
      <w:proofErr w:type="spellStart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silence</w:t>
      </w:r>
      <w:proofErr w:type="spellEnd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, </w:t>
      </w:r>
      <w:proofErr w:type="spellStart"/>
      <w:r w:rsidRPr="006D3726">
        <w:rPr>
          <w:rFonts w:ascii="Arial" w:eastAsia="Times New Roman" w:hAnsi="Arial" w:cs="Arial"/>
          <w:i/>
          <w:iCs/>
          <w:color w:val="000000" w:themeColor="text1"/>
          <w:u w:val="single"/>
          <w:shd w:val="clear" w:color="auto" w:fill="FFFFFF"/>
          <w:lang w:val="da-DK"/>
        </w:rPr>
        <w:t>he</w:t>
      </w:r>
      <w:proofErr w:type="spellEnd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 looks </w:t>
      </w:r>
      <w:r w:rsidRPr="006D3726">
        <w:rPr>
          <w:rFonts w:ascii="Arial" w:eastAsia="Times New Roman" w:hAnsi="Arial" w:cs="Arial"/>
          <w:i/>
          <w:iCs/>
          <w:color w:val="000000" w:themeColor="text1"/>
          <w:u w:val="single"/>
          <w:shd w:val="clear" w:color="auto" w:fill="FFFFFF"/>
          <w:lang w:val="da-DK"/>
        </w:rPr>
        <w:t>her</w:t>
      </w:r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 </w:t>
      </w:r>
      <w:proofErr w:type="spellStart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full</w:t>
      </w:r>
      <w:proofErr w:type="spellEnd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 xml:space="preserve"> in the face and </w:t>
      </w:r>
      <w:proofErr w:type="spellStart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feels</w:t>
      </w:r>
      <w:proofErr w:type="spellEnd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 xml:space="preserve"> </w:t>
      </w:r>
      <w:proofErr w:type="spellStart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again</w:t>
      </w:r>
      <w:proofErr w:type="spellEnd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 xml:space="preserve"> the </w:t>
      </w:r>
      <w:proofErr w:type="spellStart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sense</w:t>
      </w:r>
      <w:proofErr w:type="spellEnd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 xml:space="preserve"> of </w:t>
      </w:r>
      <w:proofErr w:type="spellStart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disquiet</w:t>
      </w:r>
      <w:proofErr w:type="spellEnd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 xml:space="preserve">. </w:t>
      </w:r>
      <w:proofErr w:type="spellStart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There’s</w:t>
      </w:r>
      <w:proofErr w:type="spellEnd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 </w:t>
      </w:r>
      <w:proofErr w:type="spellStart"/>
      <w:r w:rsidRPr="006D3726">
        <w:rPr>
          <w:rFonts w:ascii="Arial" w:eastAsia="Times New Roman" w:hAnsi="Arial" w:cs="Arial"/>
          <w:i/>
          <w:iCs/>
          <w:color w:val="000000" w:themeColor="text1"/>
          <w:u w:val="single"/>
          <w:shd w:val="clear" w:color="auto" w:fill="FFFFFF"/>
          <w:lang w:val="da-DK"/>
        </w:rPr>
        <w:t>something</w:t>
      </w:r>
      <w:proofErr w:type="spellEnd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 in </w:t>
      </w:r>
      <w:r w:rsidRPr="006D3726">
        <w:rPr>
          <w:rFonts w:ascii="Arial" w:eastAsia="Times New Roman" w:hAnsi="Arial" w:cs="Arial"/>
          <w:i/>
          <w:iCs/>
          <w:color w:val="000000" w:themeColor="text1"/>
          <w:u w:val="single"/>
          <w:shd w:val="clear" w:color="auto" w:fill="FFFFFF"/>
          <w:lang w:val="da-DK"/>
        </w:rPr>
        <w:t>her</w:t>
      </w:r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 </w:t>
      </w:r>
      <w:proofErr w:type="spellStart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expression</w:t>
      </w:r>
      <w:proofErr w:type="spellEnd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 xml:space="preserve">, a </w:t>
      </w:r>
      <w:proofErr w:type="spellStart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hardness</w:t>
      </w:r>
      <w:proofErr w:type="spellEnd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. </w:t>
      </w:r>
      <w:r w:rsidRPr="006D3726">
        <w:rPr>
          <w:rFonts w:ascii="Arial" w:eastAsia="Times New Roman" w:hAnsi="Arial" w:cs="Arial"/>
          <w:i/>
          <w:iCs/>
          <w:color w:val="000000" w:themeColor="text1"/>
          <w:u w:val="single"/>
          <w:shd w:val="clear" w:color="auto" w:fill="FFFFFF"/>
          <w:lang w:val="da-DK"/>
        </w:rPr>
        <w:t>He</w:t>
      </w:r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 xml:space="preserve"> pushes </w:t>
      </w:r>
      <w:proofErr w:type="spellStart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down</w:t>
      </w:r>
      <w:proofErr w:type="spellEnd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 </w:t>
      </w:r>
      <w:r w:rsidRPr="006D3726">
        <w:rPr>
          <w:rFonts w:ascii="Arial" w:eastAsia="Times New Roman" w:hAnsi="Arial" w:cs="Arial"/>
          <w:i/>
          <w:iCs/>
          <w:color w:val="000000" w:themeColor="text1"/>
          <w:u w:val="single"/>
          <w:shd w:val="clear" w:color="auto" w:fill="FFFFFF"/>
          <w:lang w:val="da-DK"/>
        </w:rPr>
        <w:t>his</w:t>
      </w:r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 </w:t>
      </w:r>
      <w:proofErr w:type="spellStart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instinctive</w:t>
      </w:r>
      <w:proofErr w:type="spellEnd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 xml:space="preserve"> </w:t>
      </w:r>
      <w:proofErr w:type="spellStart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dislike</w:t>
      </w:r>
      <w:proofErr w:type="spellEnd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 xml:space="preserve">, </w:t>
      </w:r>
      <w:proofErr w:type="spellStart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ashamed</w:t>
      </w:r>
      <w:proofErr w:type="spellEnd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 xml:space="preserve"> of </w:t>
      </w:r>
      <w:proofErr w:type="gramStart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it as</w:t>
      </w:r>
      <w:proofErr w:type="gramEnd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 xml:space="preserve"> a form of </w:t>
      </w:r>
      <w:proofErr w:type="spellStart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snobbery</w:t>
      </w:r>
      <w:proofErr w:type="spellEnd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. </w:t>
      </w:r>
      <w:r w:rsidRPr="006D3726">
        <w:rPr>
          <w:rFonts w:ascii="Arial" w:eastAsia="Times New Roman" w:hAnsi="Arial" w:cs="Arial"/>
          <w:i/>
          <w:iCs/>
          <w:color w:val="000000" w:themeColor="text1"/>
          <w:u w:val="single"/>
          <w:shd w:val="clear" w:color="auto" w:fill="FFFFFF"/>
          <w:lang w:val="da-DK"/>
        </w:rPr>
        <w:t>His</w:t>
      </w:r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 </w:t>
      </w:r>
      <w:proofErr w:type="spellStart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mother</w:t>
      </w:r>
      <w:proofErr w:type="spellEnd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 xml:space="preserve"> has done the same, </w:t>
      </w:r>
      <w:proofErr w:type="spellStart"/>
      <w:r w:rsidRPr="006D3726">
        <w:rPr>
          <w:rFonts w:ascii="Arial" w:eastAsia="Times New Roman" w:hAnsi="Arial" w:cs="Arial"/>
          <w:i/>
          <w:iCs/>
          <w:color w:val="000000" w:themeColor="text1"/>
          <w:u w:val="single"/>
          <w:shd w:val="clear" w:color="auto" w:fill="FFFFFF"/>
          <w:lang w:val="da-DK"/>
        </w:rPr>
        <w:t>he</w:t>
      </w:r>
      <w:proofErr w:type="spellEnd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 </w:t>
      </w:r>
      <w:proofErr w:type="spellStart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knows</w:t>
      </w:r>
      <w:proofErr w:type="spellEnd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: </w:t>
      </w:r>
      <w:proofErr w:type="spellStart"/>
      <w:r w:rsidRPr="006D3726">
        <w:rPr>
          <w:rFonts w:ascii="Arial" w:eastAsia="Times New Roman" w:hAnsi="Arial" w:cs="Arial"/>
          <w:i/>
          <w:iCs/>
          <w:color w:val="000000" w:themeColor="text1"/>
          <w:u w:val="single"/>
          <w:shd w:val="clear" w:color="auto" w:fill="FFFFFF"/>
          <w:lang w:val="da-DK"/>
        </w:rPr>
        <w:t>they</w:t>
      </w:r>
      <w:proofErr w:type="spellEnd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 xml:space="preserve"> all </w:t>
      </w:r>
      <w:proofErr w:type="spellStart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bend</w:t>
      </w:r>
      <w:proofErr w:type="spellEnd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 xml:space="preserve"> over </w:t>
      </w:r>
      <w:proofErr w:type="spellStart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backwards</w:t>
      </w:r>
      <w:proofErr w:type="spellEnd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 xml:space="preserve"> to </w:t>
      </w:r>
      <w:proofErr w:type="spellStart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be</w:t>
      </w:r>
      <w:proofErr w:type="spellEnd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 xml:space="preserve"> </w:t>
      </w:r>
      <w:proofErr w:type="spellStart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nice</w:t>
      </w:r>
      <w:proofErr w:type="spellEnd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 xml:space="preserve"> to </w:t>
      </w:r>
      <w:r w:rsidRPr="006D3726">
        <w:rPr>
          <w:rFonts w:ascii="Arial" w:eastAsia="Times New Roman" w:hAnsi="Arial" w:cs="Arial"/>
          <w:i/>
          <w:iCs/>
          <w:color w:val="000000" w:themeColor="text1"/>
          <w:u w:val="single"/>
          <w:shd w:val="clear" w:color="auto" w:fill="FFFFFF"/>
          <w:lang w:val="da-DK"/>
        </w:rPr>
        <w:t>her</w:t>
      </w:r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 </w:t>
      </w:r>
      <w:proofErr w:type="spellStart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because</w:t>
      </w:r>
      <w:proofErr w:type="spellEnd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 xml:space="preserve"> of </w:t>
      </w:r>
      <w:proofErr w:type="spellStart"/>
      <w:r w:rsidRPr="006D3726">
        <w:rPr>
          <w:rFonts w:ascii="Arial" w:eastAsia="Times New Roman" w:hAnsi="Arial" w:cs="Arial"/>
          <w:i/>
          <w:iCs/>
          <w:color w:val="000000" w:themeColor="text1"/>
          <w:u w:val="single"/>
          <w:shd w:val="clear" w:color="auto" w:fill="FFFFFF"/>
          <w:lang w:val="da-DK"/>
        </w:rPr>
        <w:t>their</w:t>
      </w:r>
      <w:proofErr w:type="spellEnd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 </w:t>
      </w:r>
      <w:proofErr w:type="spellStart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middle-class</w:t>
      </w:r>
      <w:proofErr w:type="spellEnd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 xml:space="preserve"> </w:t>
      </w:r>
      <w:proofErr w:type="spellStart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guilt</w:t>
      </w:r>
      <w:proofErr w:type="spellEnd"/>
      <w:r w:rsidRPr="006D372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da-DK"/>
        </w:rPr>
        <w:t>.</w:t>
      </w:r>
    </w:p>
    <w:p w14:paraId="0C9049AB" w14:textId="77777777" w:rsidR="00803727" w:rsidRPr="006D3726" w:rsidRDefault="00803727" w:rsidP="00803727">
      <w:pPr>
        <w:rPr>
          <w:rFonts w:ascii="Arial" w:hAnsi="Arial" w:cs="Arial"/>
          <w:bCs/>
          <w:color w:val="000000" w:themeColor="text1"/>
          <w:lang w:val="da-DK" w:eastAsia="en-US"/>
        </w:rPr>
      </w:pPr>
    </w:p>
    <w:p w14:paraId="4D809470" w14:textId="12783934" w:rsidR="00803727" w:rsidRPr="006D3726" w:rsidRDefault="00803727" w:rsidP="00803727">
      <w:pPr>
        <w:numPr>
          <w:ilvl w:val="0"/>
          <w:numId w:val="3"/>
        </w:numPr>
        <w:rPr>
          <w:rFonts w:ascii="Arial" w:hAnsi="Arial" w:cs="Arial"/>
          <w:bCs/>
          <w:color w:val="000000" w:themeColor="text1"/>
          <w:lang w:val="da-DK" w:eastAsia="en-US"/>
        </w:rPr>
      </w:pPr>
      <w:r w:rsidRPr="006D3726">
        <w:rPr>
          <w:rFonts w:ascii="Arial" w:hAnsi="Arial" w:cs="Arial"/>
          <w:bCs/>
          <w:color w:val="000000" w:themeColor="text1"/>
          <w:lang w:val="da-DK" w:eastAsia="en-US"/>
        </w:rPr>
        <w:t xml:space="preserve">In </w:t>
      </w:r>
      <w:proofErr w:type="spellStart"/>
      <w:r w:rsidRPr="006D3726">
        <w:rPr>
          <w:rFonts w:ascii="Arial" w:hAnsi="Arial" w:cs="Arial"/>
          <w:bCs/>
          <w:color w:val="000000" w:themeColor="text1"/>
          <w:lang w:val="da-DK" w:eastAsia="en-US"/>
        </w:rPr>
        <w:t>these</w:t>
      </w:r>
      <w:proofErr w:type="spellEnd"/>
      <w:r w:rsidRPr="006D3726">
        <w:rPr>
          <w:rFonts w:ascii="Arial" w:hAnsi="Arial" w:cs="Arial"/>
          <w:bCs/>
          <w:color w:val="000000" w:themeColor="text1"/>
          <w:lang w:val="da-DK" w:eastAsia="en-US"/>
        </w:rPr>
        <w:t xml:space="preserve"> lines, a </w:t>
      </w:r>
      <w:proofErr w:type="spellStart"/>
      <w:r w:rsidRPr="006D3726">
        <w:rPr>
          <w:rFonts w:ascii="Arial" w:hAnsi="Arial" w:cs="Arial"/>
          <w:bCs/>
          <w:color w:val="000000" w:themeColor="text1"/>
          <w:lang w:val="da-DK" w:eastAsia="en-US"/>
        </w:rPr>
        <w:t>number</w:t>
      </w:r>
      <w:proofErr w:type="spellEnd"/>
      <w:r w:rsidRPr="006D3726">
        <w:rPr>
          <w:rFonts w:ascii="Arial" w:hAnsi="Arial" w:cs="Arial"/>
          <w:bCs/>
          <w:color w:val="000000" w:themeColor="text1"/>
          <w:lang w:val="da-DK" w:eastAsia="en-US"/>
        </w:rPr>
        <w:t xml:space="preserve"> of </w:t>
      </w:r>
      <w:proofErr w:type="spellStart"/>
      <w:r w:rsidRPr="006D3726">
        <w:rPr>
          <w:rFonts w:ascii="Arial" w:hAnsi="Arial" w:cs="Arial"/>
          <w:bCs/>
          <w:color w:val="000000" w:themeColor="text1"/>
          <w:lang w:val="da-DK" w:eastAsia="en-US"/>
        </w:rPr>
        <w:t>pronouns</w:t>
      </w:r>
      <w:proofErr w:type="spellEnd"/>
      <w:r w:rsidRPr="006D3726">
        <w:rPr>
          <w:rFonts w:ascii="Arial" w:hAnsi="Arial" w:cs="Arial"/>
          <w:bCs/>
          <w:color w:val="000000" w:themeColor="text1"/>
          <w:lang w:val="da-DK" w:eastAsia="en-US"/>
        </w:rPr>
        <w:t xml:space="preserve"> have </w:t>
      </w:r>
      <w:proofErr w:type="spellStart"/>
      <w:r w:rsidRPr="006D3726">
        <w:rPr>
          <w:rFonts w:ascii="Arial" w:hAnsi="Arial" w:cs="Arial"/>
          <w:bCs/>
          <w:color w:val="000000" w:themeColor="text1"/>
          <w:lang w:val="da-DK" w:eastAsia="en-US"/>
        </w:rPr>
        <w:t>been</w:t>
      </w:r>
      <w:proofErr w:type="spellEnd"/>
      <w:r w:rsidRPr="006D3726">
        <w:rPr>
          <w:rFonts w:ascii="Arial" w:hAnsi="Arial" w:cs="Arial"/>
          <w:bCs/>
          <w:color w:val="000000" w:themeColor="text1"/>
          <w:lang w:val="da-DK" w:eastAsia="en-US"/>
        </w:rPr>
        <w:t xml:space="preserve"> </w:t>
      </w:r>
      <w:proofErr w:type="spellStart"/>
      <w:r w:rsidRPr="006D3726">
        <w:rPr>
          <w:rFonts w:ascii="Arial" w:hAnsi="Arial" w:cs="Arial"/>
          <w:bCs/>
          <w:color w:val="000000" w:themeColor="text1"/>
          <w:lang w:val="da-DK" w:eastAsia="en-US"/>
        </w:rPr>
        <w:t>underlined</w:t>
      </w:r>
      <w:proofErr w:type="spellEnd"/>
      <w:r w:rsidRPr="006D3726">
        <w:rPr>
          <w:rFonts w:ascii="Arial" w:hAnsi="Arial" w:cs="Arial"/>
          <w:bCs/>
          <w:color w:val="000000" w:themeColor="text1"/>
          <w:lang w:val="da-DK" w:eastAsia="en-US"/>
        </w:rPr>
        <w:t xml:space="preserve">. For </w:t>
      </w:r>
      <w:proofErr w:type="spellStart"/>
      <w:r w:rsidRPr="006D3726">
        <w:rPr>
          <w:rFonts w:ascii="Arial" w:hAnsi="Arial" w:cs="Arial"/>
          <w:bCs/>
          <w:color w:val="000000" w:themeColor="text1"/>
          <w:lang w:val="da-DK" w:eastAsia="en-US"/>
        </w:rPr>
        <w:t>each</w:t>
      </w:r>
      <w:proofErr w:type="spellEnd"/>
      <w:r w:rsidRPr="006D3726">
        <w:rPr>
          <w:rFonts w:ascii="Arial" w:hAnsi="Arial" w:cs="Arial"/>
          <w:bCs/>
          <w:color w:val="000000" w:themeColor="text1"/>
          <w:lang w:val="da-DK" w:eastAsia="en-US"/>
        </w:rPr>
        <w:t xml:space="preserve"> of </w:t>
      </w:r>
      <w:proofErr w:type="spellStart"/>
      <w:r w:rsidRPr="006D3726">
        <w:rPr>
          <w:rFonts w:ascii="Arial" w:hAnsi="Arial" w:cs="Arial"/>
          <w:bCs/>
          <w:color w:val="000000" w:themeColor="text1"/>
          <w:lang w:val="da-DK" w:eastAsia="en-US"/>
        </w:rPr>
        <w:t>them</w:t>
      </w:r>
      <w:proofErr w:type="spellEnd"/>
      <w:r w:rsidRPr="006D3726">
        <w:rPr>
          <w:rFonts w:ascii="Arial" w:hAnsi="Arial" w:cs="Arial"/>
          <w:bCs/>
          <w:color w:val="000000" w:themeColor="text1"/>
          <w:lang w:val="da-DK" w:eastAsia="en-US"/>
        </w:rPr>
        <w:t xml:space="preserve">, </w:t>
      </w:r>
      <w:proofErr w:type="spellStart"/>
      <w:r w:rsidRPr="006D3726">
        <w:rPr>
          <w:rFonts w:ascii="Arial" w:hAnsi="Arial" w:cs="Arial"/>
          <w:bCs/>
          <w:color w:val="000000" w:themeColor="text1"/>
          <w:lang w:val="da-DK" w:eastAsia="en-US"/>
        </w:rPr>
        <w:t>state</w:t>
      </w:r>
      <w:proofErr w:type="spellEnd"/>
      <w:r w:rsidRPr="006D3726">
        <w:rPr>
          <w:rFonts w:ascii="Arial" w:hAnsi="Arial" w:cs="Arial"/>
          <w:bCs/>
          <w:color w:val="000000" w:themeColor="text1"/>
          <w:lang w:val="da-DK" w:eastAsia="en-US"/>
        </w:rPr>
        <w:t xml:space="preserve"> the type of </w:t>
      </w:r>
      <w:proofErr w:type="spellStart"/>
      <w:r w:rsidRPr="006D3726">
        <w:rPr>
          <w:rFonts w:ascii="Arial" w:hAnsi="Arial" w:cs="Arial"/>
          <w:bCs/>
          <w:color w:val="000000" w:themeColor="text1"/>
          <w:lang w:val="da-DK" w:eastAsia="en-US"/>
        </w:rPr>
        <w:t>pronoun</w:t>
      </w:r>
      <w:proofErr w:type="spellEnd"/>
      <w:r w:rsidRPr="006D3726">
        <w:rPr>
          <w:rFonts w:ascii="Arial" w:hAnsi="Arial" w:cs="Arial"/>
          <w:bCs/>
          <w:color w:val="000000" w:themeColor="text1"/>
          <w:lang w:val="da-DK" w:eastAsia="en-US"/>
        </w:rPr>
        <w:t xml:space="preserve">: </w:t>
      </w:r>
      <w:proofErr w:type="spellStart"/>
      <w:r w:rsidRPr="006D3726">
        <w:rPr>
          <w:rFonts w:ascii="Arial" w:hAnsi="Arial" w:cs="Arial"/>
          <w:bCs/>
          <w:color w:val="000000" w:themeColor="text1"/>
          <w:lang w:val="da-DK" w:eastAsia="en-US"/>
        </w:rPr>
        <w:t>personal</w:t>
      </w:r>
      <w:proofErr w:type="spellEnd"/>
      <w:r w:rsidRPr="006D3726">
        <w:rPr>
          <w:rFonts w:ascii="Arial" w:hAnsi="Arial" w:cs="Arial"/>
          <w:bCs/>
          <w:color w:val="000000" w:themeColor="text1"/>
          <w:lang w:val="da-DK" w:eastAsia="en-US"/>
        </w:rPr>
        <w:t xml:space="preserve">, possessive or </w:t>
      </w:r>
      <w:proofErr w:type="spellStart"/>
      <w:r w:rsidRPr="006D3726">
        <w:rPr>
          <w:rFonts w:ascii="Arial" w:hAnsi="Arial" w:cs="Arial"/>
          <w:bCs/>
          <w:color w:val="000000" w:themeColor="text1"/>
          <w:lang w:val="da-DK" w:eastAsia="en-US"/>
        </w:rPr>
        <w:t>indefinite</w:t>
      </w:r>
      <w:proofErr w:type="spellEnd"/>
      <w:r w:rsidRPr="006D3726">
        <w:rPr>
          <w:rFonts w:ascii="Arial" w:hAnsi="Arial" w:cs="Arial"/>
          <w:bCs/>
          <w:color w:val="000000" w:themeColor="text1"/>
          <w:lang w:val="da-DK" w:eastAsia="en-US"/>
        </w:rPr>
        <w:t>.</w:t>
      </w:r>
    </w:p>
    <w:p w14:paraId="29373C6F" w14:textId="77777777" w:rsidR="00803727" w:rsidRDefault="00803727" w:rsidP="00803727">
      <w:pPr>
        <w:ind w:left="720"/>
        <w:rPr>
          <w:rFonts w:ascii="Arial" w:hAnsi="Arial" w:cs="Arial"/>
          <w:bCs/>
          <w:lang w:val="da-DK" w:eastAsia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0"/>
        <w:gridCol w:w="2850"/>
        <w:gridCol w:w="1797"/>
        <w:gridCol w:w="1809"/>
        <w:gridCol w:w="1804"/>
      </w:tblGrid>
      <w:tr w:rsidR="00900DB9" w:rsidRPr="00900DB9" w14:paraId="3F1B7A68" w14:textId="77777777" w:rsidTr="00762AB5">
        <w:trPr>
          <w:trHeight w:val="380"/>
        </w:trPr>
        <w:tc>
          <w:tcPr>
            <w:tcW w:w="8960" w:type="dxa"/>
            <w:gridSpan w:val="5"/>
          </w:tcPr>
          <w:p w14:paraId="61596F9B" w14:textId="77777777" w:rsidR="00900DB9" w:rsidRPr="00900DB9" w:rsidRDefault="00900DB9" w:rsidP="00900DB9">
            <w:pPr>
              <w:rPr>
                <w:rFonts w:ascii="Arial" w:hAnsi="Arial" w:cs="Arial"/>
                <w:b/>
                <w:bCs/>
                <w:lang w:val="da-DK" w:eastAsia="en-US"/>
              </w:rPr>
            </w:pPr>
            <w:proofErr w:type="spellStart"/>
            <w:r w:rsidRPr="00900DB9">
              <w:rPr>
                <w:rFonts w:ascii="Arial" w:hAnsi="Arial" w:cs="Arial"/>
                <w:b/>
                <w:bCs/>
                <w:lang w:val="da-DK" w:eastAsia="en-US"/>
              </w:rPr>
              <w:t>Prounouns</w:t>
            </w:r>
            <w:proofErr w:type="spellEnd"/>
          </w:p>
        </w:tc>
      </w:tr>
      <w:tr w:rsidR="00900DB9" w:rsidRPr="00900DB9" w14:paraId="07E1E2A8" w14:textId="77777777" w:rsidTr="00762AB5">
        <w:trPr>
          <w:trHeight w:val="380"/>
        </w:trPr>
        <w:tc>
          <w:tcPr>
            <w:tcW w:w="700" w:type="dxa"/>
          </w:tcPr>
          <w:p w14:paraId="1C33AD3E" w14:textId="77777777" w:rsidR="00900DB9" w:rsidRPr="00900DB9" w:rsidRDefault="00900DB9" w:rsidP="00900DB9">
            <w:pPr>
              <w:rPr>
                <w:rFonts w:ascii="Arial" w:hAnsi="Arial" w:cs="Arial"/>
                <w:b/>
                <w:bCs/>
                <w:lang w:val="da-DK" w:eastAsia="en-US"/>
              </w:rPr>
            </w:pPr>
          </w:p>
        </w:tc>
        <w:tc>
          <w:tcPr>
            <w:tcW w:w="2850" w:type="dxa"/>
          </w:tcPr>
          <w:p w14:paraId="0589E59D" w14:textId="77777777" w:rsidR="00900DB9" w:rsidRPr="00900DB9" w:rsidRDefault="00900DB9" w:rsidP="00900DB9">
            <w:pPr>
              <w:rPr>
                <w:rFonts w:ascii="Arial" w:hAnsi="Arial" w:cs="Arial"/>
                <w:b/>
                <w:bCs/>
                <w:lang w:val="da-DK" w:eastAsia="en-US"/>
              </w:rPr>
            </w:pPr>
          </w:p>
        </w:tc>
        <w:tc>
          <w:tcPr>
            <w:tcW w:w="1797" w:type="dxa"/>
          </w:tcPr>
          <w:p w14:paraId="163A7375" w14:textId="77777777" w:rsidR="00900DB9" w:rsidRPr="00900DB9" w:rsidRDefault="00900DB9" w:rsidP="00900DB9">
            <w:pPr>
              <w:rPr>
                <w:rFonts w:ascii="Arial" w:hAnsi="Arial" w:cs="Arial"/>
                <w:b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/>
                <w:bCs/>
                <w:lang w:val="da-DK" w:eastAsia="en-US"/>
              </w:rPr>
              <w:t>Personal</w:t>
            </w:r>
          </w:p>
        </w:tc>
        <w:tc>
          <w:tcPr>
            <w:tcW w:w="1809" w:type="dxa"/>
          </w:tcPr>
          <w:p w14:paraId="5B6C048D" w14:textId="77777777" w:rsidR="00900DB9" w:rsidRPr="00900DB9" w:rsidRDefault="00900DB9" w:rsidP="00900DB9">
            <w:pPr>
              <w:rPr>
                <w:rFonts w:ascii="Arial" w:hAnsi="Arial" w:cs="Arial"/>
                <w:b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/>
                <w:bCs/>
                <w:lang w:val="da-DK" w:eastAsia="en-US"/>
              </w:rPr>
              <w:t>Possessive</w:t>
            </w:r>
          </w:p>
        </w:tc>
        <w:tc>
          <w:tcPr>
            <w:tcW w:w="1801" w:type="dxa"/>
          </w:tcPr>
          <w:p w14:paraId="59F78623" w14:textId="77777777" w:rsidR="00900DB9" w:rsidRPr="00900DB9" w:rsidRDefault="00900DB9" w:rsidP="00900DB9">
            <w:pPr>
              <w:rPr>
                <w:rFonts w:ascii="Arial" w:hAnsi="Arial" w:cs="Arial"/>
                <w:b/>
                <w:bCs/>
                <w:lang w:val="da-DK" w:eastAsia="en-US"/>
              </w:rPr>
            </w:pPr>
            <w:proofErr w:type="spellStart"/>
            <w:r w:rsidRPr="00900DB9">
              <w:rPr>
                <w:rFonts w:ascii="Arial" w:hAnsi="Arial" w:cs="Arial"/>
                <w:b/>
                <w:bCs/>
                <w:lang w:val="da-DK" w:eastAsia="en-US"/>
              </w:rPr>
              <w:t>Indefinite</w:t>
            </w:r>
            <w:proofErr w:type="spellEnd"/>
          </w:p>
        </w:tc>
      </w:tr>
      <w:tr w:rsidR="00900DB9" w:rsidRPr="00900DB9" w14:paraId="7D5E4608" w14:textId="77777777" w:rsidTr="00762AB5">
        <w:trPr>
          <w:trHeight w:val="380"/>
        </w:trPr>
        <w:tc>
          <w:tcPr>
            <w:tcW w:w="700" w:type="dxa"/>
          </w:tcPr>
          <w:p w14:paraId="7FC0F6C2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1</w:t>
            </w:r>
          </w:p>
        </w:tc>
        <w:tc>
          <w:tcPr>
            <w:tcW w:w="2850" w:type="dxa"/>
          </w:tcPr>
          <w:p w14:paraId="28C7655E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proofErr w:type="spellStart"/>
            <w:r w:rsidRPr="00900DB9">
              <w:rPr>
                <w:rFonts w:ascii="Arial" w:hAnsi="Arial" w:cs="Arial"/>
                <w:bCs/>
                <w:lang w:val="da-DK" w:eastAsia="en-US"/>
              </w:rPr>
              <w:t>she</w:t>
            </w:r>
            <w:proofErr w:type="spellEnd"/>
          </w:p>
        </w:tc>
        <w:tc>
          <w:tcPr>
            <w:tcW w:w="1797" w:type="dxa"/>
          </w:tcPr>
          <w:p w14:paraId="0488886A" w14:textId="27D347E2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9" w:type="dxa"/>
          </w:tcPr>
          <w:p w14:paraId="04E60601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1" w:type="dxa"/>
          </w:tcPr>
          <w:p w14:paraId="07811062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</w:tr>
      <w:tr w:rsidR="00900DB9" w:rsidRPr="00900DB9" w14:paraId="170D03A6" w14:textId="77777777" w:rsidTr="00762AB5">
        <w:trPr>
          <w:trHeight w:val="380"/>
        </w:trPr>
        <w:tc>
          <w:tcPr>
            <w:tcW w:w="700" w:type="dxa"/>
          </w:tcPr>
          <w:p w14:paraId="24B19738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2</w:t>
            </w:r>
          </w:p>
        </w:tc>
        <w:tc>
          <w:tcPr>
            <w:tcW w:w="2850" w:type="dxa"/>
          </w:tcPr>
          <w:p w14:paraId="4C0311FD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proofErr w:type="spellStart"/>
            <w:r w:rsidRPr="00900DB9">
              <w:rPr>
                <w:rFonts w:ascii="Arial" w:hAnsi="Arial" w:cs="Arial"/>
                <w:bCs/>
                <w:lang w:val="da-DK" w:eastAsia="en-US"/>
              </w:rPr>
              <w:t>he</w:t>
            </w:r>
            <w:proofErr w:type="spellEnd"/>
          </w:p>
        </w:tc>
        <w:tc>
          <w:tcPr>
            <w:tcW w:w="1797" w:type="dxa"/>
          </w:tcPr>
          <w:p w14:paraId="2CD5FE2A" w14:textId="6F796232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9" w:type="dxa"/>
          </w:tcPr>
          <w:p w14:paraId="28845046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1" w:type="dxa"/>
          </w:tcPr>
          <w:p w14:paraId="77085E0D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</w:tr>
      <w:tr w:rsidR="00900DB9" w:rsidRPr="00900DB9" w14:paraId="0B266832" w14:textId="77777777" w:rsidTr="00762AB5">
        <w:trPr>
          <w:trHeight w:val="380"/>
        </w:trPr>
        <w:tc>
          <w:tcPr>
            <w:tcW w:w="700" w:type="dxa"/>
          </w:tcPr>
          <w:p w14:paraId="6951B292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3</w:t>
            </w:r>
          </w:p>
        </w:tc>
        <w:tc>
          <w:tcPr>
            <w:tcW w:w="2850" w:type="dxa"/>
          </w:tcPr>
          <w:p w14:paraId="7E3C7EE0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proofErr w:type="spellStart"/>
            <w:r w:rsidRPr="00900DB9">
              <w:rPr>
                <w:rFonts w:ascii="Arial" w:hAnsi="Arial" w:cs="Arial"/>
                <w:bCs/>
                <w:lang w:val="da-DK" w:eastAsia="en-US"/>
              </w:rPr>
              <w:t>something</w:t>
            </w:r>
            <w:proofErr w:type="spellEnd"/>
          </w:p>
        </w:tc>
        <w:tc>
          <w:tcPr>
            <w:tcW w:w="1797" w:type="dxa"/>
          </w:tcPr>
          <w:p w14:paraId="71DC5088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9" w:type="dxa"/>
          </w:tcPr>
          <w:p w14:paraId="2C0A66AC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1" w:type="dxa"/>
          </w:tcPr>
          <w:p w14:paraId="2611924D" w14:textId="3A8486F4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</w:tr>
      <w:tr w:rsidR="00900DB9" w:rsidRPr="00900DB9" w14:paraId="39C875F9" w14:textId="77777777" w:rsidTr="00762AB5">
        <w:trPr>
          <w:trHeight w:val="380"/>
        </w:trPr>
        <w:tc>
          <w:tcPr>
            <w:tcW w:w="700" w:type="dxa"/>
          </w:tcPr>
          <w:p w14:paraId="5B77FFEF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4</w:t>
            </w:r>
          </w:p>
        </w:tc>
        <w:tc>
          <w:tcPr>
            <w:tcW w:w="2850" w:type="dxa"/>
          </w:tcPr>
          <w:p w14:paraId="25A24F63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her</w:t>
            </w:r>
          </w:p>
        </w:tc>
        <w:tc>
          <w:tcPr>
            <w:tcW w:w="1797" w:type="dxa"/>
          </w:tcPr>
          <w:p w14:paraId="5ECC6174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9" w:type="dxa"/>
          </w:tcPr>
          <w:p w14:paraId="61C38CD5" w14:textId="1EB901BE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1" w:type="dxa"/>
          </w:tcPr>
          <w:p w14:paraId="25FEC496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</w:tr>
      <w:tr w:rsidR="00900DB9" w:rsidRPr="00900DB9" w14:paraId="047A82B5" w14:textId="77777777" w:rsidTr="00762AB5">
        <w:trPr>
          <w:trHeight w:val="380"/>
        </w:trPr>
        <w:tc>
          <w:tcPr>
            <w:tcW w:w="700" w:type="dxa"/>
          </w:tcPr>
          <w:p w14:paraId="5A62B63C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5</w:t>
            </w:r>
          </w:p>
        </w:tc>
        <w:tc>
          <w:tcPr>
            <w:tcW w:w="2850" w:type="dxa"/>
          </w:tcPr>
          <w:p w14:paraId="17F60167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proofErr w:type="spellStart"/>
            <w:r w:rsidRPr="00900DB9">
              <w:rPr>
                <w:rFonts w:ascii="Arial" w:hAnsi="Arial" w:cs="Arial"/>
                <w:bCs/>
                <w:lang w:val="da-DK" w:eastAsia="en-US"/>
              </w:rPr>
              <w:t>he</w:t>
            </w:r>
            <w:proofErr w:type="spellEnd"/>
          </w:p>
        </w:tc>
        <w:tc>
          <w:tcPr>
            <w:tcW w:w="1797" w:type="dxa"/>
          </w:tcPr>
          <w:p w14:paraId="53A08B95" w14:textId="6A8D4434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9" w:type="dxa"/>
          </w:tcPr>
          <w:p w14:paraId="5117B1B0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1" w:type="dxa"/>
          </w:tcPr>
          <w:p w14:paraId="15088F9F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</w:tr>
      <w:tr w:rsidR="00900DB9" w:rsidRPr="00900DB9" w14:paraId="178CFA11" w14:textId="77777777" w:rsidTr="00762AB5">
        <w:trPr>
          <w:trHeight w:val="380"/>
        </w:trPr>
        <w:tc>
          <w:tcPr>
            <w:tcW w:w="700" w:type="dxa"/>
          </w:tcPr>
          <w:p w14:paraId="6AF51937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6</w:t>
            </w:r>
          </w:p>
        </w:tc>
        <w:tc>
          <w:tcPr>
            <w:tcW w:w="2850" w:type="dxa"/>
          </w:tcPr>
          <w:p w14:paraId="57D54D6A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his</w:t>
            </w:r>
          </w:p>
        </w:tc>
        <w:tc>
          <w:tcPr>
            <w:tcW w:w="1797" w:type="dxa"/>
          </w:tcPr>
          <w:p w14:paraId="2D07ADDB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9" w:type="dxa"/>
          </w:tcPr>
          <w:p w14:paraId="1AA575F0" w14:textId="093A0993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1" w:type="dxa"/>
          </w:tcPr>
          <w:p w14:paraId="58AA47AF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</w:tr>
      <w:tr w:rsidR="00900DB9" w:rsidRPr="00900DB9" w14:paraId="5B45D997" w14:textId="77777777" w:rsidTr="00762AB5">
        <w:trPr>
          <w:trHeight w:val="401"/>
        </w:trPr>
        <w:tc>
          <w:tcPr>
            <w:tcW w:w="700" w:type="dxa"/>
          </w:tcPr>
          <w:p w14:paraId="16620A76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7</w:t>
            </w:r>
          </w:p>
        </w:tc>
        <w:tc>
          <w:tcPr>
            <w:tcW w:w="2850" w:type="dxa"/>
          </w:tcPr>
          <w:p w14:paraId="4A3811C1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his</w:t>
            </w:r>
          </w:p>
        </w:tc>
        <w:tc>
          <w:tcPr>
            <w:tcW w:w="1797" w:type="dxa"/>
          </w:tcPr>
          <w:p w14:paraId="640DFE7D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9" w:type="dxa"/>
          </w:tcPr>
          <w:p w14:paraId="07E8F866" w14:textId="128DF218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1" w:type="dxa"/>
          </w:tcPr>
          <w:p w14:paraId="0F8E259E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</w:tr>
      <w:tr w:rsidR="00900DB9" w:rsidRPr="00900DB9" w14:paraId="5EE996C5" w14:textId="77777777" w:rsidTr="00762AB5">
        <w:trPr>
          <w:trHeight w:val="380"/>
        </w:trPr>
        <w:tc>
          <w:tcPr>
            <w:tcW w:w="700" w:type="dxa"/>
          </w:tcPr>
          <w:p w14:paraId="21B962BA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8</w:t>
            </w:r>
          </w:p>
        </w:tc>
        <w:tc>
          <w:tcPr>
            <w:tcW w:w="2850" w:type="dxa"/>
          </w:tcPr>
          <w:p w14:paraId="600D507C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proofErr w:type="spellStart"/>
            <w:r w:rsidRPr="00900DB9">
              <w:rPr>
                <w:rFonts w:ascii="Arial" w:hAnsi="Arial" w:cs="Arial"/>
                <w:bCs/>
                <w:lang w:val="da-DK" w:eastAsia="en-US"/>
              </w:rPr>
              <w:t>he</w:t>
            </w:r>
            <w:proofErr w:type="spellEnd"/>
          </w:p>
        </w:tc>
        <w:tc>
          <w:tcPr>
            <w:tcW w:w="1797" w:type="dxa"/>
          </w:tcPr>
          <w:p w14:paraId="79D599DB" w14:textId="487E75A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9" w:type="dxa"/>
          </w:tcPr>
          <w:p w14:paraId="127C6D95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1" w:type="dxa"/>
          </w:tcPr>
          <w:p w14:paraId="4A84ACE4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</w:tr>
      <w:tr w:rsidR="00900DB9" w:rsidRPr="00900DB9" w14:paraId="1AF1B641" w14:textId="77777777" w:rsidTr="00762AB5">
        <w:trPr>
          <w:trHeight w:val="380"/>
        </w:trPr>
        <w:tc>
          <w:tcPr>
            <w:tcW w:w="700" w:type="dxa"/>
          </w:tcPr>
          <w:p w14:paraId="4249EBA4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9</w:t>
            </w:r>
          </w:p>
        </w:tc>
        <w:tc>
          <w:tcPr>
            <w:tcW w:w="2850" w:type="dxa"/>
          </w:tcPr>
          <w:p w14:paraId="28E1D7E2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proofErr w:type="spellStart"/>
            <w:r w:rsidRPr="00900DB9">
              <w:rPr>
                <w:rFonts w:ascii="Arial" w:hAnsi="Arial" w:cs="Arial"/>
                <w:bCs/>
                <w:lang w:val="da-DK" w:eastAsia="en-US"/>
              </w:rPr>
              <w:t>they</w:t>
            </w:r>
            <w:proofErr w:type="spellEnd"/>
          </w:p>
        </w:tc>
        <w:tc>
          <w:tcPr>
            <w:tcW w:w="1797" w:type="dxa"/>
          </w:tcPr>
          <w:p w14:paraId="7B23C2C1" w14:textId="36745DB0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9" w:type="dxa"/>
          </w:tcPr>
          <w:p w14:paraId="25F35529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1" w:type="dxa"/>
          </w:tcPr>
          <w:p w14:paraId="0316C0DE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</w:tr>
      <w:tr w:rsidR="00900DB9" w:rsidRPr="00900DB9" w14:paraId="498385CA" w14:textId="77777777" w:rsidTr="00762AB5">
        <w:trPr>
          <w:trHeight w:val="380"/>
        </w:trPr>
        <w:tc>
          <w:tcPr>
            <w:tcW w:w="700" w:type="dxa"/>
          </w:tcPr>
          <w:p w14:paraId="45E99888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10</w:t>
            </w:r>
          </w:p>
        </w:tc>
        <w:tc>
          <w:tcPr>
            <w:tcW w:w="2850" w:type="dxa"/>
          </w:tcPr>
          <w:p w14:paraId="2D8D7DBD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her</w:t>
            </w:r>
          </w:p>
        </w:tc>
        <w:tc>
          <w:tcPr>
            <w:tcW w:w="1797" w:type="dxa"/>
          </w:tcPr>
          <w:p w14:paraId="281D7774" w14:textId="293AF07F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9" w:type="dxa"/>
          </w:tcPr>
          <w:p w14:paraId="0D7C7509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1" w:type="dxa"/>
          </w:tcPr>
          <w:p w14:paraId="7AA29037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</w:tr>
      <w:tr w:rsidR="00900DB9" w:rsidRPr="00900DB9" w14:paraId="6D389647" w14:textId="77777777" w:rsidTr="00762AB5">
        <w:trPr>
          <w:trHeight w:val="360"/>
        </w:trPr>
        <w:tc>
          <w:tcPr>
            <w:tcW w:w="700" w:type="dxa"/>
          </w:tcPr>
          <w:p w14:paraId="55B0814E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r w:rsidRPr="00900DB9">
              <w:rPr>
                <w:rFonts w:ascii="Arial" w:hAnsi="Arial" w:cs="Arial"/>
                <w:bCs/>
                <w:lang w:val="da-DK" w:eastAsia="en-US"/>
              </w:rPr>
              <w:t>11</w:t>
            </w:r>
          </w:p>
        </w:tc>
        <w:tc>
          <w:tcPr>
            <w:tcW w:w="2850" w:type="dxa"/>
          </w:tcPr>
          <w:p w14:paraId="6F5D6EE4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  <w:proofErr w:type="spellStart"/>
            <w:r w:rsidRPr="00900DB9">
              <w:rPr>
                <w:rFonts w:ascii="Arial" w:hAnsi="Arial" w:cs="Arial"/>
                <w:bCs/>
                <w:lang w:val="da-DK" w:eastAsia="en-US"/>
              </w:rPr>
              <w:t>their</w:t>
            </w:r>
            <w:proofErr w:type="spellEnd"/>
          </w:p>
        </w:tc>
        <w:tc>
          <w:tcPr>
            <w:tcW w:w="1797" w:type="dxa"/>
          </w:tcPr>
          <w:p w14:paraId="6E740DB2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9" w:type="dxa"/>
          </w:tcPr>
          <w:p w14:paraId="753E6304" w14:textId="5528FD85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  <w:tc>
          <w:tcPr>
            <w:tcW w:w="1801" w:type="dxa"/>
          </w:tcPr>
          <w:p w14:paraId="75698C4F" w14:textId="77777777" w:rsidR="00900DB9" w:rsidRPr="00900DB9" w:rsidRDefault="00900DB9" w:rsidP="00900DB9">
            <w:pPr>
              <w:rPr>
                <w:rFonts w:ascii="Arial" w:hAnsi="Arial" w:cs="Arial"/>
                <w:bCs/>
                <w:lang w:val="da-DK" w:eastAsia="en-US"/>
              </w:rPr>
            </w:pPr>
          </w:p>
        </w:tc>
      </w:tr>
    </w:tbl>
    <w:p w14:paraId="28EC1A08" w14:textId="77777777" w:rsidR="006D3726" w:rsidRPr="00803727" w:rsidRDefault="006D3726" w:rsidP="00803727">
      <w:pPr>
        <w:rPr>
          <w:rFonts w:ascii="Arial" w:hAnsi="Arial" w:cs="Arial"/>
          <w:bCs/>
          <w:lang w:val="da-DK" w:eastAsia="en-US"/>
        </w:rPr>
      </w:pPr>
      <w:bookmarkStart w:id="0" w:name="_GoBack"/>
      <w:bookmarkEnd w:id="0"/>
    </w:p>
    <w:p w14:paraId="515300D9" w14:textId="688F1891" w:rsidR="00900DB9" w:rsidRPr="00762AB5" w:rsidRDefault="00803727" w:rsidP="00762AB5">
      <w:pPr>
        <w:numPr>
          <w:ilvl w:val="0"/>
          <w:numId w:val="3"/>
        </w:numPr>
        <w:rPr>
          <w:rFonts w:ascii="Arial" w:hAnsi="Arial" w:cs="Arial"/>
          <w:bCs/>
          <w:lang w:val="da-DK" w:eastAsia="en-US"/>
        </w:rPr>
      </w:pPr>
      <w:r w:rsidRPr="00803727">
        <w:rPr>
          <w:rFonts w:ascii="Arial" w:hAnsi="Arial" w:cs="Arial"/>
          <w:bCs/>
          <w:lang w:val="da-DK" w:eastAsia="en-US"/>
        </w:rPr>
        <w:t xml:space="preserve">Find at </w:t>
      </w:r>
      <w:proofErr w:type="spellStart"/>
      <w:r w:rsidRPr="00803727">
        <w:rPr>
          <w:rFonts w:ascii="Arial" w:hAnsi="Arial" w:cs="Arial"/>
          <w:bCs/>
          <w:lang w:val="da-DK" w:eastAsia="en-US"/>
        </w:rPr>
        <w:t>least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803727">
        <w:rPr>
          <w:rFonts w:ascii="Arial" w:hAnsi="Arial" w:cs="Arial"/>
          <w:bCs/>
          <w:lang w:val="da-DK" w:eastAsia="en-US"/>
        </w:rPr>
        <w:t>three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803727">
        <w:rPr>
          <w:rFonts w:ascii="Arial" w:hAnsi="Arial" w:cs="Arial"/>
          <w:bCs/>
          <w:lang w:val="da-DK" w:eastAsia="en-US"/>
        </w:rPr>
        <w:t>uncountable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803727">
        <w:rPr>
          <w:rFonts w:ascii="Arial" w:hAnsi="Arial" w:cs="Arial"/>
          <w:bCs/>
          <w:lang w:val="da-DK" w:eastAsia="en-US"/>
        </w:rPr>
        <w:t>nouns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in the </w:t>
      </w:r>
      <w:proofErr w:type="spellStart"/>
      <w:r w:rsidRPr="00803727">
        <w:rPr>
          <w:rFonts w:ascii="Arial" w:hAnsi="Arial" w:cs="Arial"/>
          <w:bCs/>
          <w:lang w:val="da-DK" w:eastAsia="en-US"/>
        </w:rPr>
        <w:t>text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. Give </w:t>
      </w:r>
      <w:proofErr w:type="spellStart"/>
      <w:r w:rsidRPr="00803727">
        <w:rPr>
          <w:rFonts w:ascii="Arial" w:hAnsi="Arial" w:cs="Arial"/>
          <w:bCs/>
          <w:lang w:val="da-DK" w:eastAsia="en-US"/>
        </w:rPr>
        <w:t>examples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of </w:t>
      </w:r>
      <w:proofErr w:type="spellStart"/>
      <w:r w:rsidRPr="00803727">
        <w:rPr>
          <w:rFonts w:ascii="Arial" w:hAnsi="Arial" w:cs="Arial"/>
          <w:bCs/>
          <w:lang w:val="da-DK" w:eastAsia="en-US"/>
        </w:rPr>
        <w:t>how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you </w:t>
      </w:r>
      <w:proofErr w:type="spellStart"/>
      <w:r w:rsidRPr="00803727">
        <w:rPr>
          <w:rFonts w:ascii="Arial" w:hAnsi="Arial" w:cs="Arial"/>
          <w:bCs/>
          <w:lang w:val="da-DK" w:eastAsia="en-US"/>
        </w:rPr>
        <w:t>can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803727">
        <w:rPr>
          <w:rFonts w:ascii="Arial" w:hAnsi="Arial" w:cs="Arial"/>
          <w:bCs/>
          <w:lang w:val="da-DK" w:eastAsia="en-US"/>
        </w:rPr>
        <w:t>express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803727">
        <w:rPr>
          <w:rFonts w:ascii="Arial" w:hAnsi="Arial" w:cs="Arial"/>
          <w:bCs/>
          <w:lang w:val="da-DK" w:eastAsia="en-US"/>
        </w:rPr>
        <w:t>quantity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with </w:t>
      </w:r>
      <w:proofErr w:type="spellStart"/>
      <w:r w:rsidRPr="00803727">
        <w:rPr>
          <w:rFonts w:ascii="Arial" w:hAnsi="Arial" w:cs="Arial"/>
          <w:bCs/>
          <w:lang w:val="da-DK" w:eastAsia="en-US"/>
        </w:rPr>
        <w:t>such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803727">
        <w:rPr>
          <w:rFonts w:ascii="Arial" w:hAnsi="Arial" w:cs="Arial"/>
          <w:bCs/>
          <w:lang w:val="da-DK" w:eastAsia="en-US"/>
        </w:rPr>
        <w:t>nouns</w:t>
      </w:r>
      <w:proofErr w:type="spellEnd"/>
      <w:r w:rsidRPr="00803727">
        <w:rPr>
          <w:rFonts w:ascii="Arial" w:hAnsi="Arial" w:cs="Arial"/>
          <w:bCs/>
          <w:lang w:val="da-DK" w:eastAsia="en-US"/>
        </w:rPr>
        <w:t>.</w:t>
      </w:r>
    </w:p>
    <w:p w14:paraId="0698C1A0" w14:textId="77777777" w:rsidR="006D3726" w:rsidRPr="00803727" w:rsidRDefault="006D3726" w:rsidP="00803727">
      <w:pPr>
        <w:ind w:left="720"/>
        <w:rPr>
          <w:rFonts w:ascii="Arial" w:hAnsi="Arial" w:cs="Arial"/>
          <w:bCs/>
          <w:lang w:val="da-DK" w:eastAsia="en-US"/>
        </w:rPr>
      </w:pPr>
    </w:p>
    <w:p w14:paraId="6C392CF6" w14:textId="522CCD9E" w:rsidR="00F015D7" w:rsidRDefault="00803727" w:rsidP="00803727">
      <w:pPr>
        <w:numPr>
          <w:ilvl w:val="0"/>
          <w:numId w:val="3"/>
        </w:numPr>
        <w:rPr>
          <w:rFonts w:ascii="Arial" w:hAnsi="Arial" w:cs="Arial"/>
          <w:bCs/>
          <w:lang w:val="da-DK" w:eastAsia="en-US"/>
        </w:rPr>
      </w:pPr>
      <w:r w:rsidRPr="00803727">
        <w:rPr>
          <w:rFonts w:ascii="Arial" w:hAnsi="Arial" w:cs="Arial"/>
          <w:bCs/>
          <w:lang w:val="da-DK" w:eastAsia="en-US"/>
        </w:rPr>
        <w:t xml:space="preserve">Find </w:t>
      </w:r>
      <w:proofErr w:type="spellStart"/>
      <w:r w:rsidRPr="00803727">
        <w:rPr>
          <w:rFonts w:ascii="Arial" w:hAnsi="Arial" w:cs="Arial"/>
          <w:bCs/>
          <w:lang w:val="da-DK" w:eastAsia="en-US"/>
        </w:rPr>
        <w:t>examples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of </w:t>
      </w:r>
      <w:proofErr w:type="spellStart"/>
      <w:r w:rsidRPr="00803727">
        <w:rPr>
          <w:rFonts w:ascii="Arial" w:hAnsi="Arial" w:cs="Arial"/>
          <w:bCs/>
          <w:lang w:val="da-DK" w:eastAsia="en-US"/>
        </w:rPr>
        <w:t>verbs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in the </w:t>
      </w:r>
      <w:proofErr w:type="spellStart"/>
      <w:r w:rsidRPr="00803727">
        <w:rPr>
          <w:rFonts w:ascii="Arial" w:hAnsi="Arial" w:cs="Arial"/>
          <w:bCs/>
          <w:lang w:val="da-DK" w:eastAsia="en-US"/>
        </w:rPr>
        <w:t>third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person </w:t>
      </w:r>
      <w:proofErr w:type="spellStart"/>
      <w:r w:rsidRPr="00803727">
        <w:rPr>
          <w:rFonts w:ascii="Arial" w:hAnsi="Arial" w:cs="Arial"/>
          <w:bCs/>
          <w:lang w:val="da-DK" w:eastAsia="en-US"/>
        </w:rPr>
        <w:t>singular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803727">
        <w:rPr>
          <w:rFonts w:ascii="Arial" w:hAnsi="Arial" w:cs="Arial"/>
          <w:bCs/>
          <w:lang w:val="da-DK" w:eastAsia="en-US"/>
        </w:rPr>
        <w:t>that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match </w:t>
      </w:r>
      <w:proofErr w:type="spellStart"/>
      <w:r w:rsidRPr="00803727">
        <w:rPr>
          <w:rFonts w:ascii="Arial" w:hAnsi="Arial" w:cs="Arial"/>
          <w:bCs/>
          <w:lang w:val="da-DK" w:eastAsia="en-US"/>
        </w:rPr>
        <w:t>each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of the </w:t>
      </w:r>
      <w:proofErr w:type="spellStart"/>
      <w:r w:rsidRPr="00803727">
        <w:rPr>
          <w:rFonts w:ascii="Arial" w:hAnsi="Arial" w:cs="Arial"/>
          <w:bCs/>
          <w:lang w:val="da-DK" w:eastAsia="en-US"/>
        </w:rPr>
        <w:t>spelling</w:t>
      </w:r>
      <w:proofErr w:type="spellEnd"/>
      <w:r w:rsidRPr="00803727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803727">
        <w:rPr>
          <w:rFonts w:ascii="Arial" w:hAnsi="Arial" w:cs="Arial"/>
          <w:bCs/>
          <w:lang w:val="da-DK" w:eastAsia="en-US"/>
        </w:rPr>
        <w:t>rules</w:t>
      </w:r>
      <w:proofErr w:type="spellEnd"/>
      <w:r w:rsidRPr="00803727">
        <w:rPr>
          <w:rFonts w:ascii="Arial" w:hAnsi="Arial" w:cs="Arial"/>
          <w:bCs/>
          <w:lang w:val="da-DK" w:eastAsia="en-US"/>
        </w:rPr>
        <w:t>.</w:t>
      </w:r>
    </w:p>
    <w:p w14:paraId="1BD8F60D" w14:textId="59B8AF7A" w:rsidR="00803727" w:rsidRDefault="00803727" w:rsidP="00803727">
      <w:pPr>
        <w:ind w:left="720"/>
        <w:rPr>
          <w:rFonts w:ascii="Arial" w:hAnsi="Arial" w:cs="Arial"/>
          <w:bCs/>
          <w:lang w:val="da-DK" w:eastAsia="en-US"/>
        </w:rPr>
      </w:pPr>
    </w:p>
    <w:tbl>
      <w:tblPr>
        <w:tblStyle w:val="TableGrid"/>
        <w:tblW w:w="8930" w:type="dxa"/>
        <w:tblInd w:w="360" w:type="dxa"/>
        <w:tblLook w:val="04A0" w:firstRow="1" w:lastRow="0" w:firstColumn="1" w:lastColumn="0" w:noHBand="0" w:noVBand="1"/>
      </w:tblPr>
      <w:tblGrid>
        <w:gridCol w:w="6204"/>
        <w:gridCol w:w="2726"/>
      </w:tblGrid>
      <w:tr w:rsidR="00900DB9" w:rsidRPr="00900DB9" w14:paraId="4BF68FBB" w14:textId="77777777" w:rsidTr="00762AB5">
        <w:trPr>
          <w:trHeight w:val="374"/>
        </w:trPr>
        <w:tc>
          <w:tcPr>
            <w:tcW w:w="6204" w:type="dxa"/>
          </w:tcPr>
          <w:p w14:paraId="412AF57C" w14:textId="77777777" w:rsidR="00900DB9" w:rsidRPr="00900DB9" w:rsidRDefault="00900DB9" w:rsidP="00900DB9">
            <w:pPr>
              <w:ind w:left="720"/>
              <w:rPr>
                <w:rFonts w:ascii="Arial" w:hAnsi="Arial" w:cs="Arial"/>
                <w:b/>
                <w:bCs/>
                <w:lang w:eastAsia="en-US"/>
              </w:rPr>
            </w:pPr>
            <w:r w:rsidRPr="00900DB9">
              <w:rPr>
                <w:rFonts w:ascii="Arial" w:hAnsi="Arial" w:cs="Arial"/>
                <w:b/>
                <w:bCs/>
                <w:lang w:eastAsia="en-US"/>
              </w:rPr>
              <w:t>Spelling rules for verbs in the third person singular present tense</w:t>
            </w:r>
          </w:p>
        </w:tc>
        <w:tc>
          <w:tcPr>
            <w:tcW w:w="2726" w:type="dxa"/>
          </w:tcPr>
          <w:p w14:paraId="28186C11" w14:textId="77777777" w:rsidR="00900DB9" w:rsidRPr="00900DB9" w:rsidRDefault="00900DB9" w:rsidP="00900DB9">
            <w:pPr>
              <w:ind w:left="720"/>
              <w:rPr>
                <w:rFonts w:ascii="Arial" w:hAnsi="Arial" w:cs="Arial"/>
                <w:b/>
                <w:bCs/>
                <w:lang w:eastAsia="en-US"/>
              </w:rPr>
            </w:pPr>
            <w:r w:rsidRPr="00900DB9">
              <w:rPr>
                <w:rFonts w:ascii="Arial" w:hAnsi="Arial" w:cs="Arial"/>
                <w:b/>
                <w:bCs/>
                <w:lang w:eastAsia="en-US"/>
              </w:rPr>
              <w:t>Third person singular verb</w:t>
            </w:r>
          </w:p>
        </w:tc>
      </w:tr>
      <w:tr w:rsidR="00900DB9" w:rsidRPr="00900DB9" w14:paraId="70EB1D89" w14:textId="77777777" w:rsidTr="00762AB5">
        <w:trPr>
          <w:trHeight w:val="571"/>
        </w:trPr>
        <w:tc>
          <w:tcPr>
            <w:tcW w:w="6204" w:type="dxa"/>
          </w:tcPr>
          <w:p w14:paraId="4CF4E4AE" w14:textId="1134300A" w:rsidR="00900DB9" w:rsidRPr="00900DB9" w:rsidRDefault="00900DB9" w:rsidP="00900DB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900DB9">
              <w:rPr>
                <w:rFonts w:ascii="Arial" w:hAnsi="Arial" w:cs="Arial"/>
                <w:bCs/>
                <w:sz w:val="24"/>
              </w:rPr>
              <w:t xml:space="preserve">s is </w:t>
            </w:r>
            <w:proofErr w:type="spellStart"/>
            <w:r w:rsidRPr="00900DB9">
              <w:rPr>
                <w:rFonts w:ascii="Arial" w:hAnsi="Arial" w:cs="Arial"/>
                <w:bCs/>
                <w:sz w:val="24"/>
              </w:rPr>
              <w:t>added</w:t>
            </w:r>
            <w:proofErr w:type="spellEnd"/>
            <w:r w:rsidRPr="00900DB9">
              <w:rPr>
                <w:rFonts w:ascii="Arial" w:hAnsi="Arial" w:cs="Arial"/>
                <w:bCs/>
                <w:sz w:val="24"/>
              </w:rPr>
              <w:t xml:space="preserve"> to the base form of the </w:t>
            </w:r>
            <w:proofErr w:type="spellStart"/>
            <w:r w:rsidRPr="00900DB9">
              <w:rPr>
                <w:rFonts w:ascii="Arial" w:hAnsi="Arial" w:cs="Arial"/>
                <w:bCs/>
                <w:sz w:val="24"/>
              </w:rPr>
              <w:t>verb</w:t>
            </w:r>
            <w:proofErr w:type="spellEnd"/>
          </w:p>
        </w:tc>
        <w:tc>
          <w:tcPr>
            <w:tcW w:w="2726" w:type="dxa"/>
          </w:tcPr>
          <w:p w14:paraId="3110E9EE" w14:textId="2092B8CD" w:rsidR="00900DB9" w:rsidRPr="00900DB9" w:rsidRDefault="00900DB9" w:rsidP="00900DB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</w:rPr>
            </w:pPr>
          </w:p>
        </w:tc>
      </w:tr>
      <w:tr w:rsidR="00900DB9" w:rsidRPr="00900DB9" w14:paraId="53B15685" w14:textId="77777777" w:rsidTr="00762AB5">
        <w:trPr>
          <w:trHeight w:val="383"/>
        </w:trPr>
        <w:tc>
          <w:tcPr>
            <w:tcW w:w="6204" w:type="dxa"/>
          </w:tcPr>
          <w:p w14:paraId="06D8F4F4" w14:textId="2D50B617" w:rsidR="00900DB9" w:rsidRPr="00900DB9" w:rsidRDefault="00900DB9" w:rsidP="00900DB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900DB9">
              <w:rPr>
                <w:rFonts w:ascii="Arial" w:hAnsi="Arial" w:cs="Arial"/>
                <w:bCs/>
                <w:sz w:val="24"/>
              </w:rPr>
              <w:t xml:space="preserve">es is </w:t>
            </w:r>
            <w:proofErr w:type="spellStart"/>
            <w:r w:rsidRPr="00900DB9">
              <w:rPr>
                <w:rFonts w:ascii="Arial" w:hAnsi="Arial" w:cs="Arial"/>
                <w:bCs/>
                <w:sz w:val="24"/>
              </w:rPr>
              <w:t>added</w:t>
            </w:r>
            <w:proofErr w:type="spellEnd"/>
            <w:r w:rsidRPr="00900DB9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 w:rsidRPr="00900DB9">
              <w:rPr>
                <w:rFonts w:ascii="Arial" w:hAnsi="Arial" w:cs="Arial"/>
                <w:bCs/>
                <w:sz w:val="24"/>
              </w:rPr>
              <w:t>when</w:t>
            </w:r>
            <w:proofErr w:type="spellEnd"/>
            <w:r w:rsidRPr="00900DB9">
              <w:rPr>
                <w:rFonts w:ascii="Arial" w:hAnsi="Arial" w:cs="Arial"/>
                <w:bCs/>
                <w:sz w:val="24"/>
              </w:rPr>
              <w:t xml:space="preserve"> the base form of the </w:t>
            </w:r>
            <w:proofErr w:type="spellStart"/>
            <w:r w:rsidRPr="00900DB9">
              <w:rPr>
                <w:rFonts w:ascii="Arial" w:hAnsi="Arial" w:cs="Arial"/>
                <w:bCs/>
                <w:sz w:val="24"/>
              </w:rPr>
              <w:t>verb</w:t>
            </w:r>
            <w:proofErr w:type="spellEnd"/>
            <w:r w:rsidRPr="00900DB9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 w:rsidRPr="00900DB9">
              <w:rPr>
                <w:rFonts w:ascii="Arial" w:hAnsi="Arial" w:cs="Arial"/>
                <w:bCs/>
                <w:sz w:val="24"/>
              </w:rPr>
              <w:t>ends</w:t>
            </w:r>
            <w:proofErr w:type="spellEnd"/>
            <w:r w:rsidRPr="00900DB9">
              <w:rPr>
                <w:rFonts w:ascii="Arial" w:hAnsi="Arial" w:cs="Arial"/>
                <w:bCs/>
                <w:sz w:val="24"/>
              </w:rPr>
              <w:t xml:space="preserve"> in ch, </w:t>
            </w:r>
            <w:proofErr w:type="spellStart"/>
            <w:r w:rsidRPr="00900DB9">
              <w:rPr>
                <w:rFonts w:ascii="Arial" w:hAnsi="Arial" w:cs="Arial"/>
                <w:bCs/>
                <w:sz w:val="24"/>
              </w:rPr>
              <w:t>ss</w:t>
            </w:r>
            <w:proofErr w:type="spellEnd"/>
            <w:r w:rsidRPr="00900DB9">
              <w:rPr>
                <w:rFonts w:ascii="Arial" w:hAnsi="Arial" w:cs="Arial"/>
                <w:bCs/>
                <w:sz w:val="24"/>
              </w:rPr>
              <w:t xml:space="preserve">, </w:t>
            </w:r>
            <w:proofErr w:type="spellStart"/>
            <w:r w:rsidRPr="00900DB9">
              <w:rPr>
                <w:rFonts w:ascii="Arial" w:hAnsi="Arial" w:cs="Arial"/>
                <w:bCs/>
                <w:sz w:val="24"/>
              </w:rPr>
              <w:t>sh</w:t>
            </w:r>
            <w:proofErr w:type="spellEnd"/>
            <w:r w:rsidRPr="00900DB9">
              <w:rPr>
                <w:rFonts w:ascii="Arial" w:hAnsi="Arial" w:cs="Arial"/>
                <w:bCs/>
                <w:sz w:val="24"/>
              </w:rPr>
              <w:t xml:space="preserve">, x or </w:t>
            </w:r>
            <w:proofErr w:type="spellStart"/>
            <w:r w:rsidRPr="00900DB9">
              <w:rPr>
                <w:rFonts w:ascii="Arial" w:hAnsi="Arial" w:cs="Arial"/>
                <w:bCs/>
                <w:sz w:val="24"/>
              </w:rPr>
              <w:t>zz</w:t>
            </w:r>
            <w:proofErr w:type="spellEnd"/>
          </w:p>
        </w:tc>
        <w:tc>
          <w:tcPr>
            <w:tcW w:w="2726" w:type="dxa"/>
          </w:tcPr>
          <w:p w14:paraId="63B5E223" w14:textId="37C85003" w:rsidR="00762AB5" w:rsidRPr="00762AB5" w:rsidRDefault="00762AB5" w:rsidP="00762A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</w:p>
        </w:tc>
      </w:tr>
      <w:tr w:rsidR="00900DB9" w:rsidRPr="00900DB9" w14:paraId="15A987C0" w14:textId="77777777" w:rsidTr="006D3726">
        <w:trPr>
          <w:trHeight w:val="156"/>
        </w:trPr>
        <w:tc>
          <w:tcPr>
            <w:tcW w:w="6204" w:type="dxa"/>
          </w:tcPr>
          <w:p w14:paraId="5551052E" w14:textId="1684A847" w:rsidR="00900DB9" w:rsidRPr="00900DB9" w:rsidRDefault="00900DB9" w:rsidP="00900DB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900DB9">
              <w:rPr>
                <w:rFonts w:ascii="Arial" w:hAnsi="Arial" w:cs="Arial"/>
                <w:bCs/>
                <w:sz w:val="24"/>
              </w:rPr>
              <w:lastRenderedPageBreak/>
              <w:t xml:space="preserve">The </w:t>
            </w:r>
            <w:proofErr w:type="spellStart"/>
            <w:r w:rsidRPr="00900DB9">
              <w:rPr>
                <w:rFonts w:ascii="Arial" w:hAnsi="Arial" w:cs="Arial"/>
                <w:bCs/>
                <w:sz w:val="24"/>
              </w:rPr>
              <w:t>verb</w:t>
            </w:r>
            <w:proofErr w:type="spellEnd"/>
            <w:r w:rsidRPr="00900DB9">
              <w:rPr>
                <w:rFonts w:ascii="Arial" w:hAnsi="Arial" w:cs="Arial"/>
                <w:bCs/>
                <w:sz w:val="24"/>
              </w:rPr>
              <w:t xml:space="preserve"> is </w:t>
            </w:r>
            <w:proofErr w:type="spellStart"/>
            <w:r w:rsidRPr="00900DB9">
              <w:rPr>
                <w:rFonts w:ascii="Arial" w:hAnsi="Arial" w:cs="Arial"/>
                <w:bCs/>
                <w:sz w:val="24"/>
              </w:rPr>
              <w:t>irregular</w:t>
            </w:r>
            <w:proofErr w:type="spellEnd"/>
          </w:p>
        </w:tc>
        <w:tc>
          <w:tcPr>
            <w:tcW w:w="2726" w:type="dxa"/>
          </w:tcPr>
          <w:p w14:paraId="6A4289B3" w14:textId="1AB25E21" w:rsidR="00900DB9" w:rsidRPr="00900DB9" w:rsidRDefault="00900DB9" w:rsidP="00900DB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</w:p>
        </w:tc>
      </w:tr>
    </w:tbl>
    <w:p w14:paraId="1CA0FCCB" w14:textId="77777777" w:rsidR="00762AB5" w:rsidRPr="00803727" w:rsidRDefault="00762AB5" w:rsidP="00762AB5">
      <w:pPr>
        <w:rPr>
          <w:rFonts w:ascii="Arial" w:hAnsi="Arial" w:cs="Arial"/>
          <w:bCs/>
          <w:lang w:val="da-DK" w:eastAsia="en-US"/>
        </w:rPr>
      </w:pPr>
    </w:p>
    <w:sectPr w:rsidR="00762AB5" w:rsidRPr="00803727" w:rsidSect="00A77AB2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1ADE4" w14:textId="77777777" w:rsidR="00D315BC" w:rsidRDefault="00D315BC" w:rsidP="00EB2F7C">
      <w:r>
        <w:separator/>
      </w:r>
    </w:p>
  </w:endnote>
  <w:endnote w:type="continuationSeparator" w:id="0">
    <w:p w14:paraId="1C727022" w14:textId="77777777" w:rsidR="00D315BC" w:rsidRDefault="00D315BC" w:rsidP="00EB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8EE3" w14:textId="046EBE04" w:rsidR="0062388A" w:rsidRDefault="0062388A">
    <w:pPr>
      <w:pStyle w:val="Footer"/>
    </w:pPr>
    <w:r>
      <w:t>DIVIDED KINGDOM</w:t>
    </w:r>
    <w:r w:rsidR="00785AF4">
      <w:t>.</w:t>
    </w:r>
    <w:r>
      <w:t xml:space="preserve"> </w:t>
    </w:r>
    <w:r>
      <w:sym w:font="Symbol" w:char="F0E3"/>
    </w:r>
    <w:r>
      <w:t xml:space="preserve"> FORLAGET COLUMBUS</w:t>
    </w:r>
  </w:p>
  <w:p w14:paraId="6EF9F0E5" w14:textId="283CBFC7" w:rsidR="0062388A" w:rsidRDefault="0062388A">
    <w:pPr>
      <w:pStyle w:val="Footer"/>
    </w:pPr>
    <w:r>
      <w:t>MÅ DOWNLOADES/PRINTES/KOPIERES I HENHOLD TIL GÆLDENDE COPYDAN-AFTALE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AB6E9" w14:textId="77777777" w:rsidR="00D315BC" w:rsidRDefault="00D315BC" w:rsidP="00EB2F7C">
      <w:r>
        <w:separator/>
      </w:r>
    </w:p>
  </w:footnote>
  <w:footnote w:type="continuationSeparator" w:id="0">
    <w:p w14:paraId="7264E267" w14:textId="77777777" w:rsidR="00D315BC" w:rsidRDefault="00D315BC" w:rsidP="00EB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1A9F" w14:textId="3C611F66" w:rsidR="00EB2F7C" w:rsidRDefault="00EB2F7C">
    <w:pPr>
      <w:pStyle w:val="Header"/>
    </w:pPr>
    <w:r>
      <w:rPr>
        <w:noProof/>
      </w:rPr>
      <w:drawing>
        <wp:inline distT="0" distB="0" distL="0" distR="0" wp14:anchorId="74FE6238" wp14:editId="4FA1D277">
          <wp:extent cx="6116320" cy="87884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bejdsark_Divided-Kingd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427C"/>
    <w:multiLevelType w:val="hybridMultilevel"/>
    <w:tmpl w:val="9A229E58"/>
    <w:lvl w:ilvl="0" w:tplc="CEB69F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362B3"/>
    <w:multiLevelType w:val="hybridMultilevel"/>
    <w:tmpl w:val="B0C293D6"/>
    <w:lvl w:ilvl="0" w:tplc="CEB69F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5E44"/>
    <w:multiLevelType w:val="multilevel"/>
    <w:tmpl w:val="2B0A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A566E6"/>
    <w:multiLevelType w:val="multilevel"/>
    <w:tmpl w:val="BFA4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FB430D"/>
    <w:multiLevelType w:val="hybridMultilevel"/>
    <w:tmpl w:val="1CD8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B6B96"/>
    <w:multiLevelType w:val="hybridMultilevel"/>
    <w:tmpl w:val="45B2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93692"/>
    <w:multiLevelType w:val="hybridMultilevel"/>
    <w:tmpl w:val="7F94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023A2"/>
    <w:multiLevelType w:val="hybridMultilevel"/>
    <w:tmpl w:val="EC60BBEA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7C"/>
    <w:rsid w:val="00011E18"/>
    <w:rsid w:val="001608C3"/>
    <w:rsid w:val="001B586C"/>
    <w:rsid w:val="001E133F"/>
    <w:rsid w:val="00205B3B"/>
    <w:rsid w:val="002A4DE2"/>
    <w:rsid w:val="002E6772"/>
    <w:rsid w:val="00394CE1"/>
    <w:rsid w:val="003B00C3"/>
    <w:rsid w:val="003D395E"/>
    <w:rsid w:val="00495564"/>
    <w:rsid w:val="00505EF8"/>
    <w:rsid w:val="0062388A"/>
    <w:rsid w:val="006C4BA0"/>
    <w:rsid w:val="006D3726"/>
    <w:rsid w:val="00762AB5"/>
    <w:rsid w:val="00785AF4"/>
    <w:rsid w:val="007B4B65"/>
    <w:rsid w:val="007D4EDB"/>
    <w:rsid w:val="00803727"/>
    <w:rsid w:val="00835B48"/>
    <w:rsid w:val="00900DB9"/>
    <w:rsid w:val="00917585"/>
    <w:rsid w:val="00994923"/>
    <w:rsid w:val="009A7922"/>
    <w:rsid w:val="009D4E11"/>
    <w:rsid w:val="00A12837"/>
    <w:rsid w:val="00A41E4A"/>
    <w:rsid w:val="00A42BED"/>
    <w:rsid w:val="00A77AB2"/>
    <w:rsid w:val="00C834A8"/>
    <w:rsid w:val="00D315BC"/>
    <w:rsid w:val="00D450D1"/>
    <w:rsid w:val="00DC2746"/>
    <w:rsid w:val="00DC535B"/>
    <w:rsid w:val="00DE1B84"/>
    <w:rsid w:val="00E253B0"/>
    <w:rsid w:val="00EB2F7C"/>
    <w:rsid w:val="00ED2C37"/>
    <w:rsid w:val="00EE167E"/>
    <w:rsid w:val="00F0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4D1316"/>
  <w14:defaultImageDpi w14:val="32767"/>
  <w15:chartTrackingRefBased/>
  <w15:docId w15:val="{A47CE084-0700-1C45-94EB-0910AF0E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8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50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F7C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F7C"/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paragraph" w:styleId="Header">
    <w:name w:val="header"/>
    <w:basedOn w:val="Normal"/>
    <w:link w:val="Head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F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F7C"/>
    <w:rPr>
      <w:lang w:val="en-US"/>
    </w:rPr>
  </w:style>
  <w:style w:type="table" w:styleId="TableGrid">
    <w:name w:val="Table Grid"/>
    <w:basedOn w:val="TableNormal"/>
    <w:uiPriority w:val="39"/>
    <w:rsid w:val="00EB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8C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a-D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B58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50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Emphasis">
    <w:name w:val="Emphasis"/>
    <w:basedOn w:val="DefaultParagraphFont"/>
    <w:uiPriority w:val="20"/>
    <w:qFormat/>
    <w:rsid w:val="006D37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2023-12-28T15:16:00Z</dcterms:created>
  <dcterms:modified xsi:type="dcterms:W3CDTF">2024-02-02T12:06:00Z</dcterms:modified>
</cp:coreProperties>
</file>