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9D8A7" w14:textId="3DFEADC6" w:rsidR="00511F3C" w:rsidRPr="00824BB8" w:rsidRDefault="00511F3C" w:rsidP="00824BB8">
      <w:pPr>
        <w:spacing w:before="240"/>
        <w:rPr>
          <w:rFonts w:cstheme="minorHAnsi"/>
          <w:b/>
          <w:bCs/>
          <w:sz w:val="32"/>
          <w:szCs w:val="32"/>
          <w:lang w:val="en-US"/>
        </w:rPr>
      </w:pPr>
      <w:r w:rsidRPr="00824BB8">
        <w:rPr>
          <w:rFonts w:cstheme="minorHAnsi"/>
          <w:b/>
          <w:bCs/>
          <w:sz w:val="32"/>
          <w:szCs w:val="32"/>
          <w:lang w:val="en-US"/>
        </w:rPr>
        <w:t xml:space="preserve">Hanif </w:t>
      </w:r>
      <w:proofErr w:type="spellStart"/>
      <w:r w:rsidRPr="00824BB8">
        <w:rPr>
          <w:rFonts w:cstheme="minorHAnsi"/>
          <w:b/>
          <w:bCs/>
          <w:sz w:val="32"/>
          <w:szCs w:val="32"/>
          <w:lang w:val="en-US"/>
        </w:rPr>
        <w:t>Kure</w:t>
      </w:r>
      <w:r w:rsidR="00FB431C" w:rsidRPr="00824BB8">
        <w:rPr>
          <w:rFonts w:cstheme="minorHAnsi"/>
          <w:b/>
          <w:bCs/>
          <w:sz w:val="32"/>
          <w:szCs w:val="32"/>
          <w:lang w:val="en-US"/>
        </w:rPr>
        <w:t>i</w:t>
      </w:r>
      <w:r w:rsidRPr="00824BB8">
        <w:rPr>
          <w:rFonts w:cstheme="minorHAnsi"/>
          <w:b/>
          <w:bCs/>
          <w:sz w:val="32"/>
          <w:szCs w:val="32"/>
          <w:lang w:val="en-US"/>
        </w:rPr>
        <w:t>shi</w:t>
      </w:r>
      <w:proofErr w:type="spellEnd"/>
      <w:r w:rsidRPr="00824BB8">
        <w:rPr>
          <w:rFonts w:cstheme="minorHAnsi"/>
          <w:b/>
          <w:bCs/>
          <w:sz w:val="32"/>
          <w:szCs w:val="32"/>
          <w:lang w:val="en-US"/>
        </w:rPr>
        <w:t>: The Decline of the West</w:t>
      </w:r>
    </w:p>
    <w:p w14:paraId="0804652F" w14:textId="710C2834" w:rsidR="00511F3C" w:rsidRPr="00511F3C" w:rsidRDefault="00511F3C" w:rsidP="00077EA9">
      <w:pPr>
        <w:pStyle w:val="Listeafsnit"/>
        <w:rPr>
          <w:rFonts w:cstheme="minorHAnsi"/>
          <w:b/>
          <w:sz w:val="24"/>
          <w:szCs w:val="24"/>
          <w:lang w:val="en-US"/>
        </w:rPr>
      </w:pPr>
      <w:r w:rsidRPr="00511F3C">
        <w:rPr>
          <w:rFonts w:cstheme="minorHAnsi"/>
          <w:b/>
          <w:sz w:val="24"/>
          <w:szCs w:val="24"/>
          <w:lang w:val="en-US"/>
        </w:rPr>
        <w:t>Pre-reading</w:t>
      </w:r>
    </w:p>
    <w:p w14:paraId="2BAA7240" w14:textId="77777777" w:rsidR="00511F3C" w:rsidRPr="00AE61BE" w:rsidRDefault="00511F3C" w:rsidP="00077EA9">
      <w:pPr>
        <w:pStyle w:val="Listeafsnit"/>
        <w:rPr>
          <w:rFonts w:cstheme="minorHAnsi"/>
          <w:sz w:val="24"/>
          <w:szCs w:val="24"/>
          <w:lang w:val="en-US"/>
        </w:rPr>
      </w:pPr>
    </w:p>
    <w:p w14:paraId="58541629" w14:textId="5EED5F2E" w:rsidR="00511F3C" w:rsidRPr="00033505" w:rsidRDefault="00511F3C" w:rsidP="00AB0C69">
      <w:pPr>
        <w:pStyle w:val="Listeafsnit"/>
        <w:numPr>
          <w:ilvl w:val="0"/>
          <w:numId w:val="20"/>
        </w:numPr>
        <w:rPr>
          <w:rFonts w:cstheme="minorHAnsi"/>
          <w:sz w:val="24"/>
          <w:szCs w:val="24"/>
          <w:lang w:val="en-US"/>
        </w:rPr>
      </w:pPr>
      <w:r w:rsidRPr="00AB0C69">
        <w:rPr>
          <w:rFonts w:cstheme="minorHAnsi"/>
          <w:sz w:val="24"/>
          <w:szCs w:val="24"/>
          <w:lang w:val="en-US"/>
        </w:rPr>
        <w:t xml:space="preserve">Match </w:t>
      </w:r>
      <w:r w:rsidRPr="00033505">
        <w:rPr>
          <w:rFonts w:cstheme="minorHAnsi"/>
          <w:sz w:val="24"/>
          <w:szCs w:val="24"/>
          <w:lang w:val="en-US"/>
        </w:rPr>
        <w:t>words and definitions: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4468"/>
        <w:gridCol w:w="4440"/>
      </w:tblGrid>
      <w:tr w:rsidR="00511F3C" w:rsidRPr="00BE2596" w14:paraId="5F13FF2F" w14:textId="77777777" w:rsidTr="00981B4F">
        <w:tc>
          <w:tcPr>
            <w:tcW w:w="4814" w:type="dxa"/>
          </w:tcPr>
          <w:p w14:paraId="2CE2F983" w14:textId="77777777" w:rsidR="00511F3C" w:rsidRPr="00AE61BE" w:rsidRDefault="00511F3C" w:rsidP="00981B4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AE61BE">
              <w:rPr>
                <w:rFonts w:cstheme="minorHAnsi"/>
                <w:sz w:val="24"/>
                <w:szCs w:val="24"/>
                <w:lang w:val="en-US"/>
              </w:rPr>
              <w:t>salary</w:t>
            </w:r>
          </w:p>
        </w:tc>
        <w:tc>
          <w:tcPr>
            <w:tcW w:w="4814" w:type="dxa"/>
          </w:tcPr>
          <w:p w14:paraId="1A8AEF88" w14:textId="77777777" w:rsidR="00511F3C" w:rsidRPr="00AE61BE" w:rsidRDefault="00511F3C" w:rsidP="00981B4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AE61BE">
              <w:rPr>
                <w:rFonts w:cstheme="minorHAnsi"/>
                <w:sz w:val="24"/>
                <w:szCs w:val="24"/>
                <w:lang w:val="en-US"/>
              </w:rPr>
              <w:t>a sum of money owed to somebody</w:t>
            </w:r>
          </w:p>
        </w:tc>
      </w:tr>
      <w:tr w:rsidR="00511F3C" w:rsidRPr="00BE2596" w14:paraId="77B4C212" w14:textId="77777777" w:rsidTr="00981B4F">
        <w:tc>
          <w:tcPr>
            <w:tcW w:w="4814" w:type="dxa"/>
          </w:tcPr>
          <w:p w14:paraId="1D31928E" w14:textId="77777777" w:rsidR="00511F3C" w:rsidRPr="00AE61BE" w:rsidRDefault="00511F3C" w:rsidP="00981B4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AE61BE">
              <w:rPr>
                <w:rFonts w:cstheme="minorHAnsi"/>
                <w:sz w:val="24"/>
                <w:szCs w:val="24"/>
                <w:lang w:val="en-US"/>
              </w:rPr>
              <w:t>mortgage</w:t>
            </w:r>
          </w:p>
        </w:tc>
        <w:tc>
          <w:tcPr>
            <w:tcW w:w="4814" w:type="dxa"/>
          </w:tcPr>
          <w:p w14:paraId="11D01B52" w14:textId="77777777" w:rsidR="00511F3C" w:rsidRPr="00AE61BE" w:rsidRDefault="00511F3C" w:rsidP="00981B4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AE61BE">
              <w:rPr>
                <w:rFonts w:cstheme="minorHAnsi"/>
                <w:sz w:val="24"/>
                <w:szCs w:val="24"/>
                <w:lang w:val="en-US"/>
              </w:rPr>
              <w:t>to dismiss somebody from a job</w:t>
            </w:r>
          </w:p>
        </w:tc>
      </w:tr>
      <w:tr w:rsidR="00511F3C" w:rsidRPr="00BE2596" w14:paraId="37D17D2B" w14:textId="77777777" w:rsidTr="00981B4F">
        <w:tc>
          <w:tcPr>
            <w:tcW w:w="4814" w:type="dxa"/>
          </w:tcPr>
          <w:p w14:paraId="6C862FF6" w14:textId="77777777" w:rsidR="00511F3C" w:rsidRPr="00AE61BE" w:rsidRDefault="00511F3C" w:rsidP="00981B4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AE61BE">
              <w:rPr>
                <w:rFonts w:cstheme="minorHAnsi"/>
                <w:sz w:val="24"/>
                <w:szCs w:val="24"/>
                <w:lang w:val="en-US"/>
              </w:rPr>
              <w:t>interest</w:t>
            </w:r>
          </w:p>
        </w:tc>
        <w:tc>
          <w:tcPr>
            <w:tcW w:w="4814" w:type="dxa"/>
          </w:tcPr>
          <w:p w14:paraId="72EAE148" w14:textId="77777777" w:rsidR="00511F3C" w:rsidRPr="00AE61BE" w:rsidRDefault="00511F3C" w:rsidP="00981B4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AE61BE">
              <w:rPr>
                <w:rFonts w:cstheme="minorHAnsi"/>
                <w:sz w:val="24"/>
                <w:szCs w:val="24"/>
                <w:lang w:val="en-US"/>
              </w:rPr>
              <w:t>a fixed regular payment to employees</w:t>
            </w:r>
          </w:p>
        </w:tc>
      </w:tr>
      <w:tr w:rsidR="00511F3C" w:rsidRPr="00BE2596" w14:paraId="2D948EDD" w14:textId="77777777" w:rsidTr="00981B4F">
        <w:tc>
          <w:tcPr>
            <w:tcW w:w="4814" w:type="dxa"/>
          </w:tcPr>
          <w:p w14:paraId="7ABBB7C1" w14:textId="77777777" w:rsidR="00511F3C" w:rsidRPr="00AE61BE" w:rsidRDefault="00511F3C" w:rsidP="00981B4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AE61BE">
              <w:rPr>
                <w:rFonts w:cstheme="minorHAnsi"/>
                <w:sz w:val="24"/>
                <w:szCs w:val="24"/>
                <w:lang w:val="en-US"/>
              </w:rPr>
              <w:t>debt [det]</w:t>
            </w:r>
          </w:p>
        </w:tc>
        <w:tc>
          <w:tcPr>
            <w:tcW w:w="4814" w:type="dxa"/>
          </w:tcPr>
          <w:p w14:paraId="0E855EDA" w14:textId="77777777" w:rsidR="00511F3C" w:rsidRPr="00AE61BE" w:rsidRDefault="00511F3C" w:rsidP="00981B4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AE61BE">
              <w:rPr>
                <w:rFonts w:cstheme="minorHAnsi"/>
                <w:sz w:val="24"/>
                <w:szCs w:val="24"/>
                <w:lang w:val="en-US"/>
              </w:rPr>
              <w:t>an advantage that something gives</w:t>
            </w:r>
          </w:p>
        </w:tc>
      </w:tr>
      <w:tr w:rsidR="00511F3C" w:rsidRPr="00BE2596" w14:paraId="6C08CE89" w14:textId="77777777" w:rsidTr="00981B4F">
        <w:tc>
          <w:tcPr>
            <w:tcW w:w="4814" w:type="dxa"/>
          </w:tcPr>
          <w:p w14:paraId="37397A92" w14:textId="77777777" w:rsidR="00511F3C" w:rsidRPr="00AE61BE" w:rsidRDefault="00511F3C" w:rsidP="00981B4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AE61BE">
              <w:rPr>
                <w:rFonts w:cstheme="minorHAnsi"/>
                <w:sz w:val="24"/>
                <w:szCs w:val="24"/>
                <w:lang w:val="en-US"/>
              </w:rPr>
              <w:t>unemployment benefit</w:t>
            </w:r>
          </w:p>
        </w:tc>
        <w:tc>
          <w:tcPr>
            <w:tcW w:w="4814" w:type="dxa"/>
          </w:tcPr>
          <w:p w14:paraId="331FF50D" w14:textId="77777777" w:rsidR="00511F3C" w:rsidRPr="00AE61BE" w:rsidRDefault="00511F3C" w:rsidP="00981B4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AE61BE">
              <w:rPr>
                <w:rFonts w:cstheme="minorHAnsi"/>
                <w:sz w:val="24"/>
                <w:szCs w:val="24"/>
                <w:lang w:val="en-US"/>
              </w:rPr>
              <w:t>money charged for borrowing money</w:t>
            </w:r>
          </w:p>
        </w:tc>
      </w:tr>
      <w:tr w:rsidR="00511F3C" w:rsidRPr="00BE2596" w14:paraId="2B84B1EC" w14:textId="77777777" w:rsidTr="00981B4F">
        <w:tc>
          <w:tcPr>
            <w:tcW w:w="4814" w:type="dxa"/>
          </w:tcPr>
          <w:p w14:paraId="28E83D4E" w14:textId="77777777" w:rsidR="00511F3C" w:rsidRPr="00AE61BE" w:rsidRDefault="00511F3C" w:rsidP="00981B4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AE61BE">
              <w:rPr>
                <w:rFonts w:cstheme="minorHAnsi"/>
                <w:sz w:val="24"/>
                <w:szCs w:val="24"/>
                <w:lang w:val="en-US"/>
              </w:rPr>
              <w:t>to sack</w:t>
            </w:r>
          </w:p>
        </w:tc>
        <w:tc>
          <w:tcPr>
            <w:tcW w:w="4814" w:type="dxa"/>
          </w:tcPr>
          <w:p w14:paraId="7084A396" w14:textId="77777777" w:rsidR="00511F3C" w:rsidRPr="00AE61BE" w:rsidRDefault="00511F3C" w:rsidP="00981B4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AE61BE">
              <w:rPr>
                <w:rFonts w:cstheme="minorHAnsi"/>
                <w:sz w:val="24"/>
                <w:szCs w:val="24"/>
                <w:lang w:val="en-US"/>
              </w:rPr>
              <w:t>the state of expecting or hoping</w:t>
            </w:r>
          </w:p>
        </w:tc>
      </w:tr>
      <w:tr w:rsidR="00511F3C" w:rsidRPr="00BE2596" w14:paraId="0EBF8878" w14:textId="77777777" w:rsidTr="00981B4F">
        <w:tc>
          <w:tcPr>
            <w:tcW w:w="4814" w:type="dxa"/>
          </w:tcPr>
          <w:p w14:paraId="1CAA6B1A" w14:textId="77777777" w:rsidR="00511F3C" w:rsidRPr="00AE61BE" w:rsidRDefault="00511F3C" w:rsidP="00981B4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AE61BE">
              <w:rPr>
                <w:rFonts w:cstheme="minorHAnsi"/>
                <w:sz w:val="24"/>
                <w:szCs w:val="24"/>
                <w:lang w:val="en-US"/>
              </w:rPr>
              <w:t>expectancy</w:t>
            </w:r>
          </w:p>
        </w:tc>
        <w:tc>
          <w:tcPr>
            <w:tcW w:w="4814" w:type="dxa"/>
          </w:tcPr>
          <w:p w14:paraId="50DB790B" w14:textId="21D78026" w:rsidR="00511F3C" w:rsidRPr="00AE61BE" w:rsidRDefault="00511F3C" w:rsidP="00981B4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AE61BE">
              <w:rPr>
                <w:rFonts w:cstheme="minorHAnsi"/>
                <w:sz w:val="24"/>
                <w:szCs w:val="24"/>
                <w:lang w:val="en-US"/>
              </w:rPr>
              <w:t>a sum of money lent by a bank</w:t>
            </w:r>
            <w:r w:rsidR="007A2752">
              <w:rPr>
                <w:rFonts w:cstheme="minorHAnsi"/>
                <w:sz w:val="24"/>
                <w:szCs w:val="24"/>
                <w:lang w:val="en-US"/>
              </w:rPr>
              <w:t>,</w:t>
            </w:r>
            <w:r w:rsidRPr="00AE61B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E61BE">
              <w:rPr>
                <w:rFonts w:cstheme="minorHAnsi"/>
                <w:sz w:val="24"/>
                <w:szCs w:val="24"/>
                <w:lang w:val="en-US"/>
              </w:rPr>
              <w:t>e.g.</w:t>
            </w:r>
            <w:proofErr w:type="gramEnd"/>
            <w:r w:rsidRPr="00AE61BE">
              <w:rPr>
                <w:rFonts w:cstheme="minorHAnsi"/>
                <w:sz w:val="24"/>
                <w:szCs w:val="24"/>
                <w:lang w:val="en-US"/>
              </w:rPr>
              <w:t xml:space="preserve"> for buying a house or a property</w:t>
            </w:r>
          </w:p>
        </w:tc>
      </w:tr>
      <w:tr w:rsidR="00511F3C" w:rsidRPr="00BE2596" w14:paraId="67ADC8E7" w14:textId="77777777" w:rsidTr="00981B4F">
        <w:tc>
          <w:tcPr>
            <w:tcW w:w="4814" w:type="dxa"/>
          </w:tcPr>
          <w:p w14:paraId="64E32587" w14:textId="77777777" w:rsidR="00511F3C" w:rsidRPr="00AE61BE" w:rsidRDefault="00511F3C" w:rsidP="00981B4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AE61BE">
              <w:rPr>
                <w:rFonts w:cstheme="minorHAnsi"/>
                <w:sz w:val="24"/>
                <w:szCs w:val="24"/>
                <w:lang w:val="en-US"/>
              </w:rPr>
              <w:t>benefit</w:t>
            </w:r>
          </w:p>
        </w:tc>
        <w:tc>
          <w:tcPr>
            <w:tcW w:w="4814" w:type="dxa"/>
          </w:tcPr>
          <w:p w14:paraId="7923A63F" w14:textId="77777777" w:rsidR="00511F3C" w:rsidRPr="00AE61BE" w:rsidRDefault="00511F3C" w:rsidP="00981B4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AE61BE">
              <w:rPr>
                <w:rFonts w:cstheme="minorHAnsi"/>
                <w:sz w:val="24"/>
                <w:szCs w:val="24"/>
                <w:lang w:val="en-US"/>
              </w:rPr>
              <w:t>money paid by the State or a union to a worker who cannot find employment</w:t>
            </w:r>
          </w:p>
        </w:tc>
      </w:tr>
    </w:tbl>
    <w:p w14:paraId="1101363D" w14:textId="77777777" w:rsidR="00511F3C" w:rsidRPr="00AE61BE" w:rsidRDefault="00511F3C" w:rsidP="00511F3C">
      <w:pPr>
        <w:pStyle w:val="Listeafsnit"/>
        <w:rPr>
          <w:rFonts w:cstheme="minorHAnsi"/>
          <w:color w:val="4472C4" w:themeColor="accent5"/>
          <w:sz w:val="24"/>
          <w:szCs w:val="24"/>
          <w:lang w:val="en-US"/>
        </w:rPr>
      </w:pPr>
    </w:p>
    <w:p w14:paraId="02128486" w14:textId="7DECB3CA" w:rsidR="00077EA9" w:rsidRPr="00511F3C" w:rsidRDefault="00511F3C">
      <w:pPr>
        <w:rPr>
          <w:b/>
          <w:lang w:val="en-US"/>
        </w:rPr>
      </w:pPr>
      <w:r w:rsidRPr="00511F3C">
        <w:rPr>
          <w:b/>
          <w:lang w:val="en-US"/>
        </w:rPr>
        <w:t xml:space="preserve">Preparation </w:t>
      </w:r>
    </w:p>
    <w:p w14:paraId="7CBA54AD" w14:textId="77777777" w:rsidR="00511F3C" w:rsidRDefault="00511F3C">
      <w:pPr>
        <w:rPr>
          <w:lang w:val="en-US"/>
        </w:rPr>
      </w:pPr>
    </w:p>
    <w:p w14:paraId="6646F8C8" w14:textId="621C64A8" w:rsidR="00511F3C" w:rsidRPr="00ED1006" w:rsidRDefault="00511F3C" w:rsidP="00FB431C">
      <w:pPr>
        <w:pStyle w:val="Listeafsnit"/>
        <w:numPr>
          <w:ilvl w:val="0"/>
          <w:numId w:val="21"/>
        </w:numPr>
        <w:rPr>
          <w:rFonts w:cstheme="minorHAnsi"/>
          <w:sz w:val="24"/>
          <w:szCs w:val="24"/>
          <w:lang w:val="en-US"/>
        </w:rPr>
      </w:pPr>
      <w:r w:rsidRPr="00ED1006">
        <w:rPr>
          <w:rFonts w:cstheme="minorHAnsi"/>
          <w:sz w:val="24"/>
          <w:szCs w:val="24"/>
          <w:lang w:val="en-US"/>
        </w:rPr>
        <w:t xml:space="preserve">Complete the table below with the correct noun or adjective forms as well as </w:t>
      </w:r>
      <w:r>
        <w:rPr>
          <w:rFonts w:cstheme="minorHAnsi"/>
          <w:sz w:val="24"/>
          <w:szCs w:val="24"/>
          <w:lang w:val="en-US"/>
        </w:rPr>
        <w:t>a</w:t>
      </w:r>
      <w:r w:rsidR="00597073">
        <w:rPr>
          <w:rFonts w:cstheme="minorHAnsi"/>
          <w:sz w:val="24"/>
          <w:szCs w:val="24"/>
          <w:lang w:val="en-US"/>
        </w:rPr>
        <w:t xml:space="preserve"> term which </w:t>
      </w:r>
      <w:r w:rsidR="005C2890">
        <w:rPr>
          <w:rFonts w:cstheme="minorHAnsi"/>
          <w:sz w:val="24"/>
          <w:szCs w:val="24"/>
          <w:lang w:val="en-US"/>
        </w:rPr>
        <w:t>means</w:t>
      </w:r>
      <w:r w:rsidR="00597073">
        <w:rPr>
          <w:rFonts w:cstheme="minorHAnsi"/>
          <w:sz w:val="24"/>
          <w:szCs w:val="24"/>
          <w:lang w:val="en-US"/>
        </w:rPr>
        <w:t xml:space="preserve"> the</w:t>
      </w:r>
      <w:r>
        <w:rPr>
          <w:rFonts w:cstheme="minorHAnsi"/>
          <w:sz w:val="24"/>
          <w:szCs w:val="24"/>
          <w:lang w:val="en-US"/>
        </w:rPr>
        <w:t xml:space="preserve"> opposite</w:t>
      </w:r>
      <w:r w:rsidRPr="00ED1006">
        <w:rPr>
          <w:rFonts w:cstheme="minorHAnsi"/>
          <w:sz w:val="24"/>
          <w:szCs w:val="24"/>
          <w:lang w:val="en-US"/>
        </w:rPr>
        <w:t xml:space="preserve"> </w:t>
      </w:r>
      <w:r w:rsidR="00597073">
        <w:rPr>
          <w:rFonts w:cstheme="minorHAnsi"/>
          <w:sz w:val="24"/>
          <w:szCs w:val="24"/>
          <w:lang w:val="en-US"/>
        </w:rPr>
        <w:t xml:space="preserve">of </w:t>
      </w:r>
      <w:r w:rsidRPr="00ED1006">
        <w:rPr>
          <w:rFonts w:cstheme="minorHAnsi"/>
          <w:sz w:val="24"/>
          <w:szCs w:val="24"/>
          <w:lang w:val="en-US"/>
        </w:rPr>
        <w:t xml:space="preserve">the adjective using a prefix </w:t>
      </w:r>
      <w:r>
        <w:rPr>
          <w:rFonts w:cstheme="minorHAnsi"/>
          <w:sz w:val="24"/>
          <w:szCs w:val="24"/>
          <w:lang w:val="en-US"/>
        </w:rPr>
        <w:t>(</w:t>
      </w:r>
      <w:proofErr w:type="gramStart"/>
      <w:r>
        <w:rPr>
          <w:rFonts w:cstheme="minorHAnsi"/>
          <w:sz w:val="24"/>
          <w:szCs w:val="24"/>
          <w:lang w:val="en-US"/>
        </w:rPr>
        <w:t>e.g.</w:t>
      </w:r>
      <w:proofErr w:type="gramEnd"/>
      <w:r>
        <w:rPr>
          <w:rFonts w:cstheme="minorHAnsi"/>
          <w:sz w:val="24"/>
          <w:szCs w:val="24"/>
          <w:lang w:val="en-US"/>
        </w:rPr>
        <w:t xml:space="preserve"> </w:t>
      </w:r>
      <w:r w:rsidRPr="00FB431C">
        <w:rPr>
          <w:rFonts w:cstheme="minorHAnsi"/>
          <w:i/>
          <w:iCs/>
          <w:sz w:val="24"/>
          <w:szCs w:val="24"/>
          <w:lang w:val="en-US"/>
        </w:rPr>
        <w:t>dis</w:t>
      </w:r>
      <w:r>
        <w:rPr>
          <w:rFonts w:cstheme="minorHAnsi"/>
          <w:sz w:val="24"/>
          <w:szCs w:val="24"/>
          <w:lang w:val="en-US"/>
        </w:rPr>
        <w:t xml:space="preserve">-, </w:t>
      </w:r>
      <w:r w:rsidRPr="00FB431C">
        <w:rPr>
          <w:rFonts w:cstheme="minorHAnsi"/>
          <w:i/>
          <w:iCs/>
          <w:sz w:val="24"/>
          <w:szCs w:val="24"/>
          <w:lang w:val="en-US"/>
        </w:rPr>
        <w:t>in</w:t>
      </w:r>
      <w:r>
        <w:rPr>
          <w:rFonts w:cstheme="minorHAnsi"/>
          <w:sz w:val="24"/>
          <w:szCs w:val="24"/>
          <w:lang w:val="en-US"/>
        </w:rPr>
        <w:t xml:space="preserve">-, </w:t>
      </w:r>
      <w:r w:rsidRPr="00FB431C">
        <w:rPr>
          <w:rFonts w:cstheme="minorHAnsi"/>
          <w:i/>
          <w:iCs/>
          <w:sz w:val="24"/>
          <w:szCs w:val="24"/>
          <w:lang w:val="en-US"/>
        </w:rPr>
        <w:t>im</w:t>
      </w:r>
      <w:r>
        <w:rPr>
          <w:rFonts w:cstheme="minorHAnsi"/>
          <w:sz w:val="24"/>
          <w:szCs w:val="24"/>
          <w:lang w:val="en-US"/>
        </w:rPr>
        <w:t xml:space="preserve">-, </w:t>
      </w:r>
      <w:r w:rsidRPr="00FB431C">
        <w:rPr>
          <w:rFonts w:cstheme="minorHAnsi"/>
          <w:i/>
          <w:iCs/>
          <w:sz w:val="24"/>
          <w:szCs w:val="24"/>
          <w:lang w:val="en-US"/>
        </w:rPr>
        <w:t>il</w:t>
      </w:r>
      <w:r>
        <w:rPr>
          <w:rFonts w:cstheme="minorHAnsi"/>
          <w:sz w:val="24"/>
          <w:szCs w:val="24"/>
          <w:lang w:val="en-US"/>
        </w:rPr>
        <w:t xml:space="preserve">-, </w:t>
      </w:r>
      <w:r w:rsidRPr="00FB431C">
        <w:rPr>
          <w:rFonts w:cstheme="minorHAnsi"/>
          <w:i/>
          <w:iCs/>
          <w:sz w:val="24"/>
          <w:szCs w:val="24"/>
          <w:lang w:val="en-US"/>
        </w:rPr>
        <w:t>un</w:t>
      </w:r>
      <w:r>
        <w:rPr>
          <w:rFonts w:cstheme="minorHAnsi"/>
          <w:sz w:val="24"/>
          <w:szCs w:val="24"/>
          <w:lang w:val="en-US"/>
        </w:rPr>
        <w:t>-)</w:t>
      </w:r>
      <w:r w:rsidRPr="00814D7B">
        <w:rPr>
          <w:rFonts w:cstheme="minorHAnsi"/>
          <w:sz w:val="24"/>
          <w:szCs w:val="24"/>
          <w:lang w:val="en-US"/>
        </w:rPr>
        <w:t>: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2956"/>
        <w:gridCol w:w="2990"/>
        <w:gridCol w:w="2962"/>
      </w:tblGrid>
      <w:tr w:rsidR="00511F3C" w:rsidRPr="00ED1006" w14:paraId="45F48DDA" w14:textId="77777777" w:rsidTr="00981B4F">
        <w:tc>
          <w:tcPr>
            <w:tcW w:w="3209" w:type="dxa"/>
          </w:tcPr>
          <w:p w14:paraId="4BC30A31" w14:textId="77777777" w:rsidR="00511F3C" w:rsidRPr="00ED1006" w:rsidRDefault="00511F3C" w:rsidP="00981B4F">
            <w:pPr>
              <w:pStyle w:val="Listeafsnit"/>
              <w:ind w:left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D1006">
              <w:rPr>
                <w:rFonts w:cstheme="minorHAnsi"/>
                <w:b/>
                <w:sz w:val="24"/>
                <w:szCs w:val="24"/>
                <w:lang w:val="en-US"/>
              </w:rPr>
              <w:t xml:space="preserve">Noun </w:t>
            </w:r>
          </w:p>
        </w:tc>
        <w:tc>
          <w:tcPr>
            <w:tcW w:w="3209" w:type="dxa"/>
          </w:tcPr>
          <w:p w14:paraId="146AC51B" w14:textId="77777777" w:rsidR="00511F3C" w:rsidRPr="00ED1006" w:rsidRDefault="00511F3C" w:rsidP="00981B4F">
            <w:pPr>
              <w:pStyle w:val="Listeafsnit"/>
              <w:ind w:left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D1006">
              <w:rPr>
                <w:rFonts w:cstheme="minorHAnsi"/>
                <w:b/>
                <w:sz w:val="24"/>
                <w:szCs w:val="24"/>
                <w:lang w:val="en-US"/>
              </w:rPr>
              <w:t>Adjective</w:t>
            </w:r>
          </w:p>
        </w:tc>
        <w:tc>
          <w:tcPr>
            <w:tcW w:w="3210" w:type="dxa"/>
          </w:tcPr>
          <w:p w14:paraId="5F186556" w14:textId="764E6728" w:rsidR="00511F3C" w:rsidRPr="00ED1006" w:rsidRDefault="00511F3C" w:rsidP="00981B4F">
            <w:pPr>
              <w:pStyle w:val="Listeafsnit"/>
              <w:ind w:left="0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Opposite </w:t>
            </w:r>
            <w:r w:rsidR="00597073">
              <w:rPr>
                <w:rFonts w:cstheme="minorHAnsi"/>
                <w:b/>
                <w:sz w:val="24"/>
                <w:szCs w:val="24"/>
                <w:lang w:val="en-US"/>
              </w:rPr>
              <w:t>of</w:t>
            </w:r>
            <w:r w:rsidR="00597073" w:rsidRPr="00ED1006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ED1006">
              <w:rPr>
                <w:rFonts w:cstheme="minorHAnsi"/>
                <w:b/>
                <w:sz w:val="24"/>
                <w:szCs w:val="24"/>
                <w:lang w:val="en-US"/>
              </w:rPr>
              <w:t>adjective</w:t>
            </w:r>
          </w:p>
        </w:tc>
      </w:tr>
      <w:tr w:rsidR="00511F3C" w:rsidRPr="00AE61BE" w14:paraId="54B1554C" w14:textId="77777777" w:rsidTr="00981B4F">
        <w:tc>
          <w:tcPr>
            <w:tcW w:w="3209" w:type="dxa"/>
          </w:tcPr>
          <w:p w14:paraId="51F2B677" w14:textId="77777777" w:rsidR="00511F3C" w:rsidRPr="00AE61BE" w:rsidRDefault="00511F3C" w:rsidP="00981B4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14:paraId="674EDE00" w14:textId="77777777" w:rsidR="00511F3C" w:rsidRPr="00AE61BE" w:rsidRDefault="00511F3C" w:rsidP="00981B4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AE61BE">
              <w:rPr>
                <w:rFonts w:cstheme="minorHAnsi"/>
                <w:sz w:val="24"/>
                <w:szCs w:val="24"/>
                <w:lang w:val="en-US"/>
              </w:rPr>
              <w:t xml:space="preserve">loyal </w:t>
            </w:r>
          </w:p>
        </w:tc>
        <w:tc>
          <w:tcPr>
            <w:tcW w:w="3210" w:type="dxa"/>
          </w:tcPr>
          <w:p w14:paraId="57A79FFB" w14:textId="77777777" w:rsidR="00511F3C" w:rsidRPr="00AE61BE" w:rsidRDefault="00511F3C" w:rsidP="00981B4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11F3C" w:rsidRPr="00AE61BE" w14:paraId="53CF51E9" w14:textId="77777777" w:rsidTr="00981B4F">
        <w:tc>
          <w:tcPr>
            <w:tcW w:w="3209" w:type="dxa"/>
          </w:tcPr>
          <w:p w14:paraId="32221AC7" w14:textId="77777777" w:rsidR="00511F3C" w:rsidRPr="00AE61BE" w:rsidRDefault="00511F3C" w:rsidP="00981B4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AE61BE">
              <w:rPr>
                <w:rFonts w:cstheme="minorHAnsi"/>
                <w:sz w:val="24"/>
                <w:szCs w:val="24"/>
                <w:lang w:val="en-US"/>
              </w:rPr>
              <w:t xml:space="preserve">affection </w:t>
            </w:r>
          </w:p>
        </w:tc>
        <w:tc>
          <w:tcPr>
            <w:tcW w:w="3209" w:type="dxa"/>
          </w:tcPr>
          <w:p w14:paraId="616A19C9" w14:textId="77777777" w:rsidR="00511F3C" w:rsidRPr="00AE61BE" w:rsidRDefault="00511F3C" w:rsidP="00981B4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3E6C1786" w14:textId="77777777" w:rsidR="00511F3C" w:rsidRPr="00AE61BE" w:rsidRDefault="00511F3C" w:rsidP="00981B4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11F3C" w:rsidRPr="00AE61BE" w14:paraId="44A2109B" w14:textId="77777777" w:rsidTr="00981B4F">
        <w:tc>
          <w:tcPr>
            <w:tcW w:w="3209" w:type="dxa"/>
          </w:tcPr>
          <w:p w14:paraId="53863681" w14:textId="77777777" w:rsidR="00511F3C" w:rsidRPr="00AE61BE" w:rsidRDefault="00511F3C" w:rsidP="00981B4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14:paraId="5EE5CB0D" w14:textId="77777777" w:rsidR="00511F3C" w:rsidRPr="00AE61BE" w:rsidRDefault="00511F3C" w:rsidP="00981B4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AE61BE">
              <w:rPr>
                <w:rFonts w:cstheme="minorHAnsi"/>
                <w:sz w:val="24"/>
                <w:szCs w:val="24"/>
                <w:lang w:val="en-US"/>
              </w:rPr>
              <w:t xml:space="preserve">considerate </w:t>
            </w:r>
          </w:p>
        </w:tc>
        <w:tc>
          <w:tcPr>
            <w:tcW w:w="3210" w:type="dxa"/>
          </w:tcPr>
          <w:p w14:paraId="30ABA9E9" w14:textId="77777777" w:rsidR="00511F3C" w:rsidRPr="00AE61BE" w:rsidRDefault="00511F3C" w:rsidP="00981B4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11F3C" w:rsidRPr="00AE61BE" w14:paraId="5C51C26D" w14:textId="77777777" w:rsidTr="00981B4F">
        <w:tc>
          <w:tcPr>
            <w:tcW w:w="3209" w:type="dxa"/>
          </w:tcPr>
          <w:p w14:paraId="1863F6A8" w14:textId="77777777" w:rsidR="00511F3C" w:rsidRPr="00AE61BE" w:rsidRDefault="00511F3C" w:rsidP="00981B4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AE61BE">
              <w:rPr>
                <w:rFonts w:cstheme="minorHAnsi"/>
                <w:sz w:val="24"/>
                <w:szCs w:val="24"/>
                <w:lang w:val="en-US"/>
              </w:rPr>
              <w:t xml:space="preserve">support </w:t>
            </w:r>
          </w:p>
        </w:tc>
        <w:tc>
          <w:tcPr>
            <w:tcW w:w="3209" w:type="dxa"/>
          </w:tcPr>
          <w:p w14:paraId="4DFA5788" w14:textId="77777777" w:rsidR="00511F3C" w:rsidRPr="00AE61BE" w:rsidRDefault="00511F3C" w:rsidP="00981B4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17FCE7B5" w14:textId="77777777" w:rsidR="00511F3C" w:rsidRPr="00AE61BE" w:rsidRDefault="00511F3C" w:rsidP="00981B4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11F3C" w:rsidRPr="00AE61BE" w14:paraId="42A97688" w14:textId="77777777" w:rsidTr="00981B4F">
        <w:tc>
          <w:tcPr>
            <w:tcW w:w="3209" w:type="dxa"/>
          </w:tcPr>
          <w:p w14:paraId="479CA7DD" w14:textId="77777777" w:rsidR="00511F3C" w:rsidRPr="00AE61BE" w:rsidRDefault="00511F3C" w:rsidP="00981B4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14:paraId="5FE0A213" w14:textId="77777777" w:rsidR="00511F3C" w:rsidRPr="00AE61BE" w:rsidRDefault="00511F3C" w:rsidP="00981B4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AE61BE">
              <w:rPr>
                <w:rFonts w:cstheme="minorHAnsi"/>
                <w:sz w:val="24"/>
                <w:szCs w:val="24"/>
                <w:lang w:val="en-US"/>
              </w:rPr>
              <w:t xml:space="preserve">amiable </w:t>
            </w:r>
          </w:p>
        </w:tc>
        <w:tc>
          <w:tcPr>
            <w:tcW w:w="3210" w:type="dxa"/>
          </w:tcPr>
          <w:p w14:paraId="47B6961B" w14:textId="77777777" w:rsidR="00511F3C" w:rsidRPr="00AE61BE" w:rsidRDefault="00511F3C" w:rsidP="00981B4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11F3C" w:rsidRPr="00AE61BE" w14:paraId="11CD5415" w14:textId="77777777" w:rsidTr="00981B4F">
        <w:tc>
          <w:tcPr>
            <w:tcW w:w="3209" w:type="dxa"/>
          </w:tcPr>
          <w:p w14:paraId="7A350862" w14:textId="77777777" w:rsidR="00511F3C" w:rsidRPr="00AE61BE" w:rsidRDefault="00511F3C" w:rsidP="00981B4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AE61BE">
              <w:rPr>
                <w:rFonts w:cstheme="minorHAnsi"/>
                <w:sz w:val="24"/>
                <w:szCs w:val="24"/>
                <w:lang w:val="en-US"/>
              </w:rPr>
              <w:t xml:space="preserve">respect </w:t>
            </w:r>
          </w:p>
        </w:tc>
        <w:tc>
          <w:tcPr>
            <w:tcW w:w="3209" w:type="dxa"/>
          </w:tcPr>
          <w:p w14:paraId="5F8F94A8" w14:textId="77777777" w:rsidR="00511F3C" w:rsidRPr="00AE61BE" w:rsidRDefault="00511F3C" w:rsidP="00981B4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2246D104" w14:textId="77777777" w:rsidR="00511F3C" w:rsidRPr="00AE61BE" w:rsidRDefault="00511F3C" w:rsidP="00981B4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666F5D8A" w14:textId="12508CF6" w:rsidR="00511F3C" w:rsidRPr="007A2752" w:rsidRDefault="00511F3C" w:rsidP="007A2752">
      <w:pPr>
        <w:rPr>
          <w:b/>
          <w:lang w:val="en-US"/>
        </w:rPr>
      </w:pPr>
    </w:p>
    <w:p w14:paraId="093B04BA" w14:textId="64944EF3" w:rsidR="00FB431C" w:rsidRDefault="00FB431C">
      <w:pPr>
        <w:rPr>
          <w:rFonts w:cstheme="minorHAnsi"/>
          <w:b/>
          <w:sz w:val="28"/>
          <w:szCs w:val="28"/>
          <w:lang w:val="en-US"/>
        </w:rPr>
      </w:pPr>
    </w:p>
    <w:sectPr w:rsidR="00FB431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1A30" w14:textId="77777777" w:rsidR="00B55A2D" w:rsidRDefault="00B55A2D" w:rsidP="005452FA">
      <w:pPr>
        <w:spacing w:after="0" w:line="240" w:lineRule="auto"/>
      </w:pPr>
      <w:r>
        <w:separator/>
      </w:r>
    </w:p>
  </w:endnote>
  <w:endnote w:type="continuationSeparator" w:id="0">
    <w:p w14:paraId="5A927E22" w14:textId="77777777" w:rsidR="00B55A2D" w:rsidRDefault="00B55A2D" w:rsidP="0054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447413"/>
      <w:docPartObj>
        <w:docPartGallery w:val="Page Numbers (Bottom of Page)"/>
        <w:docPartUnique/>
      </w:docPartObj>
    </w:sdtPr>
    <w:sdtEndPr/>
    <w:sdtContent>
      <w:p w14:paraId="7B94666F" w14:textId="09059C59" w:rsidR="005452FA" w:rsidRDefault="005452F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30B">
          <w:rPr>
            <w:noProof/>
          </w:rPr>
          <w:t>4</w:t>
        </w:r>
        <w:r>
          <w:fldChar w:fldCharType="end"/>
        </w:r>
      </w:p>
    </w:sdtContent>
  </w:sdt>
  <w:p w14:paraId="77EC5AB3" w14:textId="77777777" w:rsidR="005452FA" w:rsidRDefault="005452F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D168" w14:textId="77777777" w:rsidR="00B55A2D" w:rsidRDefault="00B55A2D" w:rsidP="005452FA">
      <w:pPr>
        <w:spacing w:after="0" w:line="240" w:lineRule="auto"/>
      </w:pPr>
      <w:r>
        <w:separator/>
      </w:r>
    </w:p>
  </w:footnote>
  <w:footnote w:type="continuationSeparator" w:id="0">
    <w:p w14:paraId="0B3656DE" w14:textId="77777777" w:rsidR="00B55A2D" w:rsidRDefault="00B55A2D" w:rsidP="0054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06F4" w14:textId="5C59955C" w:rsidR="00824BB8" w:rsidRDefault="00824BB8">
    <w:pPr>
      <w:pStyle w:val="Sidehoved"/>
    </w:pPr>
    <w:r>
      <w:rPr>
        <w:noProof/>
      </w:rPr>
      <w:drawing>
        <wp:inline distT="0" distB="0" distL="0" distR="0" wp14:anchorId="73C3C71B" wp14:editId="54DE766B">
          <wp:extent cx="6120130" cy="873760"/>
          <wp:effectExtent l="0" t="0" r="0" b="254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0B4"/>
    <w:multiLevelType w:val="hybridMultilevel"/>
    <w:tmpl w:val="78585C2A"/>
    <w:lvl w:ilvl="0" w:tplc="0C9E6D66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B6FA4"/>
    <w:multiLevelType w:val="hybridMultilevel"/>
    <w:tmpl w:val="B3626392"/>
    <w:lvl w:ilvl="0" w:tplc="ECE807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27D8E"/>
    <w:multiLevelType w:val="hybridMultilevel"/>
    <w:tmpl w:val="C19067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C6B74"/>
    <w:multiLevelType w:val="hybridMultilevel"/>
    <w:tmpl w:val="A7CCD3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E1E16"/>
    <w:multiLevelType w:val="hybridMultilevel"/>
    <w:tmpl w:val="D764A05A"/>
    <w:lvl w:ilvl="0" w:tplc="A236940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12BC0"/>
    <w:multiLevelType w:val="hybridMultilevel"/>
    <w:tmpl w:val="535095F6"/>
    <w:lvl w:ilvl="0" w:tplc="8494A15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F2D22"/>
    <w:multiLevelType w:val="hybridMultilevel"/>
    <w:tmpl w:val="E668E6C8"/>
    <w:lvl w:ilvl="0" w:tplc="F85478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05AD6"/>
    <w:multiLevelType w:val="hybridMultilevel"/>
    <w:tmpl w:val="A404D5D4"/>
    <w:lvl w:ilvl="0" w:tplc="67EE992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754790"/>
    <w:multiLevelType w:val="hybridMultilevel"/>
    <w:tmpl w:val="45C03F00"/>
    <w:lvl w:ilvl="0" w:tplc="BE3A26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85359"/>
    <w:multiLevelType w:val="hybridMultilevel"/>
    <w:tmpl w:val="3F04E7C6"/>
    <w:lvl w:ilvl="0" w:tplc="2AC4F5EA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7D7E01"/>
    <w:multiLevelType w:val="hybridMultilevel"/>
    <w:tmpl w:val="87A07E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E4374"/>
    <w:multiLevelType w:val="hybridMultilevel"/>
    <w:tmpl w:val="4EF2177A"/>
    <w:lvl w:ilvl="0" w:tplc="63F05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7A3C02"/>
    <w:multiLevelType w:val="hybridMultilevel"/>
    <w:tmpl w:val="AAAABC7E"/>
    <w:lvl w:ilvl="0" w:tplc="EB9668F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68ED"/>
    <w:multiLevelType w:val="hybridMultilevel"/>
    <w:tmpl w:val="B5D43608"/>
    <w:lvl w:ilvl="0" w:tplc="E97A8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774069"/>
    <w:multiLevelType w:val="hybridMultilevel"/>
    <w:tmpl w:val="92542A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4084E"/>
    <w:multiLevelType w:val="hybridMultilevel"/>
    <w:tmpl w:val="98E04BDC"/>
    <w:lvl w:ilvl="0" w:tplc="32E4BA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71D4"/>
    <w:multiLevelType w:val="hybridMultilevel"/>
    <w:tmpl w:val="EB0CB21E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17811"/>
    <w:multiLevelType w:val="hybridMultilevel"/>
    <w:tmpl w:val="EA00891A"/>
    <w:lvl w:ilvl="0" w:tplc="E794DC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4F74D2"/>
    <w:multiLevelType w:val="hybridMultilevel"/>
    <w:tmpl w:val="8812AD00"/>
    <w:lvl w:ilvl="0" w:tplc="F3E67A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37248"/>
    <w:multiLevelType w:val="hybridMultilevel"/>
    <w:tmpl w:val="12E41F1E"/>
    <w:lvl w:ilvl="0" w:tplc="07220F6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42418"/>
    <w:multiLevelType w:val="hybridMultilevel"/>
    <w:tmpl w:val="F06AD656"/>
    <w:lvl w:ilvl="0" w:tplc="AEACA972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7A5911"/>
    <w:multiLevelType w:val="hybridMultilevel"/>
    <w:tmpl w:val="D9984C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2"/>
  </w:num>
  <w:num w:numId="6">
    <w:abstractNumId w:val="10"/>
  </w:num>
  <w:num w:numId="7">
    <w:abstractNumId w:val="16"/>
  </w:num>
  <w:num w:numId="8">
    <w:abstractNumId w:val="7"/>
  </w:num>
  <w:num w:numId="9">
    <w:abstractNumId w:val="11"/>
  </w:num>
  <w:num w:numId="10">
    <w:abstractNumId w:val="20"/>
  </w:num>
  <w:num w:numId="11">
    <w:abstractNumId w:val="18"/>
  </w:num>
  <w:num w:numId="12">
    <w:abstractNumId w:val="0"/>
  </w:num>
  <w:num w:numId="13">
    <w:abstractNumId w:val="17"/>
  </w:num>
  <w:num w:numId="14">
    <w:abstractNumId w:val="14"/>
  </w:num>
  <w:num w:numId="15">
    <w:abstractNumId w:val="6"/>
  </w:num>
  <w:num w:numId="16">
    <w:abstractNumId w:val="8"/>
  </w:num>
  <w:num w:numId="17">
    <w:abstractNumId w:val="15"/>
  </w:num>
  <w:num w:numId="18">
    <w:abstractNumId w:val="19"/>
  </w:num>
  <w:num w:numId="19">
    <w:abstractNumId w:val="9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A9"/>
    <w:rsid w:val="00077EA9"/>
    <w:rsid w:val="000973BF"/>
    <w:rsid w:val="00150F1C"/>
    <w:rsid w:val="001C38FE"/>
    <w:rsid w:val="002B2073"/>
    <w:rsid w:val="003D2CAF"/>
    <w:rsid w:val="00487BB0"/>
    <w:rsid w:val="00511F3C"/>
    <w:rsid w:val="00515A6A"/>
    <w:rsid w:val="005452FA"/>
    <w:rsid w:val="00597073"/>
    <w:rsid w:val="005C2890"/>
    <w:rsid w:val="00617D15"/>
    <w:rsid w:val="00666AF8"/>
    <w:rsid w:val="007A2752"/>
    <w:rsid w:val="00822589"/>
    <w:rsid w:val="00824BB8"/>
    <w:rsid w:val="00876291"/>
    <w:rsid w:val="008D4AC1"/>
    <w:rsid w:val="009176B9"/>
    <w:rsid w:val="00981B4F"/>
    <w:rsid w:val="0099630B"/>
    <w:rsid w:val="00A562A1"/>
    <w:rsid w:val="00AB0C69"/>
    <w:rsid w:val="00AC3797"/>
    <w:rsid w:val="00AF2C1F"/>
    <w:rsid w:val="00AF4F9C"/>
    <w:rsid w:val="00B55A2D"/>
    <w:rsid w:val="00B75685"/>
    <w:rsid w:val="00BE2596"/>
    <w:rsid w:val="00C76B7A"/>
    <w:rsid w:val="00E4055F"/>
    <w:rsid w:val="00E73736"/>
    <w:rsid w:val="00FB06F6"/>
    <w:rsid w:val="00FB17D1"/>
    <w:rsid w:val="00FB431C"/>
    <w:rsid w:val="00FD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418E6"/>
  <w15:docId w15:val="{DC70CDEC-CDAB-4FC6-B791-451CC8CA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EA9"/>
  </w:style>
  <w:style w:type="paragraph" w:styleId="Overskrift1">
    <w:name w:val="heading 1"/>
    <w:basedOn w:val="Normal"/>
    <w:next w:val="Normal"/>
    <w:link w:val="Overskrift1Tegn"/>
    <w:uiPriority w:val="9"/>
    <w:qFormat/>
    <w:rsid w:val="00824B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77EA9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77EA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77EA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77EA9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7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7EA9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51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11F3C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45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452FA"/>
  </w:style>
  <w:style w:type="paragraph" w:styleId="Sidefod">
    <w:name w:val="footer"/>
    <w:basedOn w:val="Normal"/>
    <w:link w:val="SidefodTegn"/>
    <w:uiPriority w:val="99"/>
    <w:unhideWhenUsed/>
    <w:rsid w:val="00545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452FA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275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2752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3D2CAF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24B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5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675</Characters>
  <Application>Microsoft Office Word</Application>
  <DocSecurity>0</DocSecurity>
  <Lines>75</Lines>
  <Paragraphs>43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Katrine Cohen</cp:lastModifiedBy>
  <cp:revision>2</cp:revision>
  <dcterms:created xsi:type="dcterms:W3CDTF">2022-03-22T11:37:00Z</dcterms:created>
  <dcterms:modified xsi:type="dcterms:W3CDTF">2022-03-22T11:37:00Z</dcterms:modified>
</cp:coreProperties>
</file>