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8E830" w14:textId="77777777" w:rsidR="008C7C64" w:rsidRDefault="008C7C64" w:rsidP="008C7C64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</w:p>
    <w:p w14:paraId="00331CD6" w14:textId="43CEC92F" w:rsidR="008C7C64" w:rsidRPr="008C7C64" w:rsidRDefault="008C7C64" w:rsidP="008C7C64">
      <w:pPr>
        <w:spacing w:after="0" w:line="360" w:lineRule="auto"/>
        <w:rPr>
          <w:rFonts w:cstheme="minorHAnsi"/>
          <w:b/>
          <w:bCs/>
          <w:sz w:val="32"/>
          <w:szCs w:val="32"/>
          <w:lang w:val="en-US"/>
        </w:rPr>
      </w:pPr>
      <w:r w:rsidRPr="008C7C64">
        <w:rPr>
          <w:rFonts w:cstheme="minorHAnsi"/>
          <w:b/>
          <w:bCs/>
          <w:sz w:val="32"/>
          <w:szCs w:val="32"/>
          <w:lang w:val="en-US"/>
        </w:rPr>
        <w:t>Comprehension: Insert the correct word</w:t>
      </w:r>
    </w:p>
    <w:p w14:paraId="5911419A" w14:textId="77777777" w:rsidR="008C7C64" w:rsidRPr="008C7C64" w:rsidRDefault="008C7C64" w:rsidP="008C7C64">
      <w:pPr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  <w:r w:rsidRPr="008C7C64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 xml:space="preserve">Insert the correct word in the text below. </w:t>
      </w:r>
    </w:p>
    <w:p w14:paraId="060EA6F6" w14:textId="77777777" w:rsidR="008C7C64" w:rsidRPr="008C7C64" w:rsidRDefault="008C7C64" w:rsidP="008C7C64">
      <w:pPr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  <w:r w:rsidRPr="008C7C64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>Based on the context, decide the word class for each of the inserted words.</w:t>
      </w:r>
    </w:p>
    <w:p w14:paraId="7B27E210" w14:textId="77777777" w:rsidR="008C7C64" w:rsidRPr="008C7C64" w:rsidRDefault="008C7C64" w:rsidP="008C7C64">
      <w:pPr>
        <w:numPr>
          <w:ilvl w:val="0"/>
          <w:numId w:val="17"/>
        </w:numPr>
        <w:spacing w:line="276" w:lineRule="auto"/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</w:pPr>
      <w:r w:rsidRPr="008C7C64">
        <w:rPr>
          <w:rFonts w:ascii="Calibri" w:hAnsi="Calibri" w:cs="Calibri"/>
          <w:bCs/>
          <w:color w:val="000000" w:themeColor="text1"/>
          <w:sz w:val="24"/>
          <w:szCs w:val="24"/>
          <w:lang w:val="en-US"/>
        </w:rPr>
        <w:t xml:space="preserve">Find one synonym for each word – the synonym must work in the sentence. </w:t>
      </w:r>
    </w:p>
    <w:p w14:paraId="569FE538" w14:textId="381873C9" w:rsidR="00DB727D" w:rsidRDefault="008C7C64" w:rsidP="002869E1">
      <w:pPr>
        <w:spacing w:line="276" w:lineRule="auto"/>
        <w:rPr>
          <w:rFonts w:ascii="Calibri" w:hAnsi="Calibri" w:cs="Calibri"/>
          <w:i/>
          <w:iCs/>
          <w:color w:val="000000" w:themeColor="text1"/>
          <w:sz w:val="24"/>
          <w:szCs w:val="24"/>
          <w:lang w:val="en-US"/>
        </w:rPr>
      </w:pPr>
      <w:r w:rsidRPr="008C7C64">
        <w:rPr>
          <w:rFonts w:ascii="Calibri" w:hAnsi="Calibri" w:cs="Calibri"/>
          <w:i/>
          <w:iCs/>
          <w:sz w:val="24"/>
          <w:szCs w:val="24"/>
          <w:lang w:val="en-US"/>
        </w:rPr>
        <w:t xml:space="preserve">aim – </w:t>
      </w:r>
      <w:r w:rsidRPr="008C7C64">
        <w:rPr>
          <w:rFonts w:ascii="Calibri" w:hAnsi="Calibri" w:cs="Calibri"/>
          <w:i/>
          <w:iCs/>
          <w:color w:val="000000" w:themeColor="text1"/>
          <w:sz w:val="24"/>
          <w:szCs w:val="24"/>
          <w:lang w:val="en-US"/>
        </w:rPr>
        <w:t>collective – committed –</w:t>
      </w:r>
      <w:r w:rsidRPr="008C7C64">
        <w:rPr>
          <w:rFonts w:ascii="Calibri" w:hAnsi="Calibri" w:cs="Calibri"/>
          <w:i/>
          <w:iCs/>
          <w:sz w:val="24"/>
          <w:szCs w:val="24"/>
          <w:lang w:val="en-US"/>
        </w:rPr>
        <w:t xml:space="preserve"> courageous – echo chamber – effective – epidemic –</w:t>
      </w:r>
      <w:r w:rsidRPr="008C7C64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</w:t>
      </w:r>
      <w:r w:rsidRPr="008C7C64">
        <w:rPr>
          <w:rFonts w:ascii="Calibri" w:hAnsi="Calibri" w:cs="Calibri"/>
          <w:i/>
          <w:iCs/>
          <w:color w:val="000000" w:themeColor="text1"/>
          <w:sz w:val="24"/>
          <w:szCs w:val="24"/>
          <w:lang w:val="en-US"/>
        </w:rPr>
        <w:t>freedoms</w:t>
      </w:r>
      <w:r w:rsidRPr="008C7C64">
        <w:rPr>
          <w:rFonts w:ascii="Calibri" w:hAnsi="Calibri" w:cs="Calibri"/>
          <w:color w:val="000000" w:themeColor="text1"/>
          <w:sz w:val="24"/>
          <w:szCs w:val="24"/>
          <w:lang w:val="en-US"/>
        </w:rPr>
        <w:t xml:space="preserve"> – </w:t>
      </w:r>
      <w:r w:rsidRPr="008C7C64">
        <w:rPr>
          <w:rFonts w:ascii="Calibri" w:hAnsi="Calibri" w:cs="Calibri"/>
          <w:i/>
          <w:iCs/>
          <w:sz w:val="24"/>
          <w:szCs w:val="24"/>
          <w:lang w:val="en-US"/>
        </w:rPr>
        <w:t>imploring – infringe – law-abiding –</w:t>
      </w:r>
      <w:r w:rsidRPr="008C7C64">
        <w:rPr>
          <w:rFonts w:ascii="Calibri" w:hAnsi="Calibri" w:cs="Calibri"/>
          <w:i/>
          <w:iCs/>
          <w:color w:val="000000" w:themeColor="text1"/>
          <w:sz w:val="24"/>
          <w:szCs w:val="24"/>
          <w:lang w:val="en-US"/>
        </w:rPr>
        <w:t xml:space="preserve"> vulnerable</w:t>
      </w:r>
    </w:p>
    <w:p w14:paraId="51A55391" w14:textId="77777777" w:rsidR="008C7C64" w:rsidRPr="008C7C64" w:rsidRDefault="008C7C64" w:rsidP="008C7C64">
      <w:pPr>
        <w:shd w:val="clear" w:color="auto" w:fill="BCB49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</w:pPr>
      <w:r w:rsidRPr="008C7C64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As the NRA stands to protect the Second Amendment freedom of __________ Americans, it remains __________ to working toward real and __________ solutions to stop violence in our communities. We join millions of Americans in __________ all lawmakers to do the same: embark upon a __________ plan that protects schools, confronts the crime epidemic, and respects the __________ of law-abiding citizens.</w:t>
      </w:r>
    </w:p>
    <w:p w14:paraId="4E83B1EC" w14:textId="77777777" w:rsidR="008C7C64" w:rsidRPr="008C7C64" w:rsidRDefault="008C7C64" w:rsidP="008C7C64">
      <w:pPr>
        <w:shd w:val="clear" w:color="auto" w:fill="BCB49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</w:pPr>
    </w:p>
    <w:p w14:paraId="2D4D992E" w14:textId="77777777" w:rsidR="008C7C64" w:rsidRPr="008C7C64" w:rsidRDefault="008C7C64" w:rsidP="008C7C64">
      <w:pPr>
        <w:shd w:val="clear" w:color="auto" w:fill="BCB49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</w:pPr>
      <w:r w:rsidRPr="008C7C64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The __________ is full of “soundbite solutions” – ineffective measures that will allow crime to flourish, disarm law-abiding Americans, and allow our most __________ to remain unprotected.</w:t>
      </w:r>
    </w:p>
    <w:p w14:paraId="14FA4983" w14:textId="77777777" w:rsidR="008C7C64" w:rsidRPr="008C7C64" w:rsidRDefault="008C7C64" w:rsidP="008C7C64">
      <w:pPr>
        <w:shd w:val="clear" w:color="auto" w:fill="BCB49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</w:pPr>
      <w:r w:rsidRPr="008C7C64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t>We ask lawmakers to bridge the political fault line in the call to solve America’s crime __________. We challenge them to __________ higher than the call for failed gun control policies defined by bans, restrictions, or initiatives that __________ upon the rights of law-abiding citizens.</w:t>
      </w:r>
    </w:p>
    <w:p w14:paraId="60E2EB39" w14:textId="77777777" w:rsidR="008C7C64" w:rsidRPr="008C7C64" w:rsidRDefault="008C7C64" w:rsidP="008C7C64">
      <w:pPr>
        <w:shd w:val="clear" w:color="auto" w:fill="BCB49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</w:pPr>
      <w:r w:rsidRPr="008C7C64">
        <w:rPr>
          <w:rFonts w:ascii="Calibri" w:eastAsia="Times New Roman" w:hAnsi="Calibri" w:cs="Calibri"/>
          <w:color w:val="000000"/>
          <w:sz w:val="24"/>
          <w:szCs w:val="24"/>
          <w:lang w:val="en-US" w:eastAsia="da-DK"/>
        </w:rPr>
        <w:br/>
        <w:t xml:space="preserve">Now is the time to take action for our children, citizens, and the __________ vision we have for a safer, more secure America. </w:t>
      </w:r>
    </w:p>
    <w:p w14:paraId="5FDAA14A" w14:textId="77777777" w:rsidR="008C7C64" w:rsidRPr="008C7C64" w:rsidRDefault="008C7C64" w:rsidP="002869E1">
      <w:pPr>
        <w:spacing w:line="276" w:lineRule="auto"/>
        <w:rPr>
          <w:rFonts w:ascii="Calibri" w:hAnsi="Calibri" w:cs="Calibri"/>
          <w:i/>
          <w:iCs/>
          <w:sz w:val="24"/>
          <w:szCs w:val="24"/>
          <w:lang w:val="en-US"/>
        </w:rPr>
      </w:pPr>
      <w:bookmarkStart w:id="0" w:name="_GoBack"/>
      <w:bookmarkEnd w:id="0"/>
    </w:p>
    <w:sectPr w:rsidR="008C7C64" w:rsidRPr="008C7C6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FC9B8" w14:textId="77777777" w:rsidR="00947BD1" w:rsidRDefault="00947BD1" w:rsidP="00EA2DD8">
      <w:pPr>
        <w:spacing w:after="0" w:line="240" w:lineRule="auto"/>
      </w:pPr>
      <w:r>
        <w:separator/>
      </w:r>
    </w:p>
  </w:endnote>
  <w:endnote w:type="continuationSeparator" w:id="0">
    <w:p w14:paraId="42D4B198" w14:textId="77777777" w:rsidR="00947BD1" w:rsidRDefault="00947BD1" w:rsidP="00EA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127F" w14:textId="08B22AE2" w:rsidR="00EF102E" w:rsidRPr="00A1004A" w:rsidRDefault="000144D7" w:rsidP="00EF102E">
    <w:pPr>
      <w:pStyle w:val="Footer"/>
    </w:pPr>
    <w:r>
      <w:t>LIBERTY, GUNS AND BABIES</w:t>
    </w:r>
    <w:r w:rsidR="00EF102E" w:rsidRPr="00A1004A">
      <w:t xml:space="preserve">. </w:t>
    </w:r>
    <w:r w:rsidR="00EF102E" w:rsidRPr="00A1004A">
      <w:rPr>
        <w:rFonts w:cstheme="minorHAnsi"/>
      </w:rPr>
      <w:t xml:space="preserve">© </w:t>
    </w:r>
    <w:r w:rsidR="00EF102E" w:rsidRPr="00A1004A">
      <w:t xml:space="preserve">FORLAGET COLUMBUS. </w:t>
    </w:r>
  </w:p>
  <w:p w14:paraId="0DB99A12" w14:textId="3819C612" w:rsidR="00EF102E" w:rsidRDefault="00EF102E">
    <w:pPr>
      <w:pStyle w:val="Footer"/>
    </w:pPr>
    <w:r>
      <w:t>MÅ DOWNLOADES/PRINTES/KOPIERES I HENHOLD TIL GÆLDENDE COPYDAN-AFTALE.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88EB6" w14:textId="77777777" w:rsidR="00947BD1" w:rsidRDefault="00947BD1" w:rsidP="00EA2DD8">
      <w:pPr>
        <w:spacing w:after="0" w:line="240" w:lineRule="auto"/>
      </w:pPr>
      <w:r>
        <w:separator/>
      </w:r>
    </w:p>
  </w:footnote>
  <w:footnote w:type="continuationSeparator" w:id="0">
    <w:p w14:paraId="03753A29" w14:textId="77777777" w:rsidR="00947BD1" w:rsidRDefault="00947BD1" w:rsidP="00EA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69D85" w14:textId="4AD048D8" w:rsidR="00EA2DD8" w:rsidRDefault="00EA2DD8" w:rsidP="008C7C64">
    <w:pPr>
      <w:pStyle w:val="Header"/>
      <w:shd w:val="clear" w:color="auto" w:fill="C34B22"/>
    </w:pPr>
    <w:r>
      <w:rPr>
        <w:rFonts w:cstheme="minorHAnsi"/>
        <w:b/>
        <w:bCs/>
        <w:i/>
        <w:iCs/>
        <w:noProof/>
        <w:lang w:val="en-US"/>
      </w:rPr>
      <w:drawing>
        <wp:inline distT="0" distB="0" distL="0" distR="0" wp14:anchorId="33876601" wp14:editId="2FA1E24C">
          <wp:extent cx="6134711" cy="883752"/>
          <wp:effectExtent l="0" t="0" r="0" b="571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711" cy="883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20C"/>
    <w:multiLevelType w:val="hybridMultilevel"/>
    <w:tmpl w:val="1B528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7BAF"/>
    <w:multiLevelType w:val="hybridMultilevel"/>
    <w:tmpl w:val="8E003E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7FD4"/>
    <w:multiLevelType w:val="hybridMultilevel"/>
    <w:tmpl w:val="E8E0934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042"/>
    <w:multiLevelType w:val="hybridMultilevel"/>
    <w:tmpl w:val="F5A67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5ED0"/>
    <w:multiLevelType w:val="hybridMultilevel"/>
    <w:tmpl w:val="F334B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65888"/>
    <w:multiLevelType w:val="hybridMultilevel"/>
    <w:tmpl w:val="0BEE07D8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4112"/>
    <w:multiLevelType w:val="hybridMultilevel"/>
    <w:tmpl w:val="B21EC800"/>
    <w:lvl w:ilvl="0" w:tplc="48C4FD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81C13"/>
    <w:multiLevelType w:val="hybridMultilevel"/>
    <w:tmpl w:val="6EB0B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0E2E"/>
    <w:multiLevelType w:val="hybridMultilevel"/>
    <w:tmpl w:val="4580AE9A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16EFA"/>
    <w:multiLevelType w:val="hybridMultilevel"/>
    <w:tmpl w:val="8C28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6034E"/>
    <w:multiLevelType w:val="hybridMultilevel"/>
    <w:tmpl w:val="094E5CFE"/>
    <w:lvl w:ilvl="0" w:tplc="6CFC6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E1245"/>
    <w:multiLevelType w:val="hybridMultilevel"/>
    <w:tmpl w:val="3C9A3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F7C79"/>
    <w:multiLevelType w:val="hybridMultilevel"/>
    <w:tmpl w:val="060EA0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B55A5"/>
    <w:multiLevelType w:val="hybridMultilevel"/>
    <w:tmpl w:val="A1281276"/>
    <w:lvl w:ilvl="0" w:tplc="72800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81146"/>
    <w:multiLevelType w:val="hybridMultilevel"/>
    <w:tmpl w:val="A1048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E6070"/>
    <w:multiLevelType w:val="hybridMultilevel"/>
    <w:tmpl w:val="C42C3DF6"/>
    <w:lvl w:ilvl="0" w:tplc="9704E65C">
      <w:start w:val="1"/>
      <w:numFmt w:val="decimal"/>
      <w:lvlText w:val="%1)"/>
      <w:lvlJc w:val="left"/>
      <w:pPr>
        <w:ind w:left="1660" w:hanging="13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B6D1C"/>
    <w:multiLevelType w:val="hybridMultilevel"/>
    <w:tmpl w:val="0638DD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6"/>
  </w:num>
  <w:num w:numId="5">
    <w:abstractNumId w:val="14"/>
  </w:num>
  <w:num w:numId="6">
    <w:abstractNumId w:val="13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2"/>
  </w:num>
  <w:num w:numId="13">
    <w:abstractNumId w:val="11"/>
  </w:num>
  <w:num w:numId="14">
    <w:abstractNumId w:val="1"/>
  </w:num>
  <w:num w:numId="15">
    <w:abstractNumId w:val="6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8"/>
    <w:rsid w:val="000144D7"/>
    <w:rsid w:val="00095E29"/>
    <w:rsid w:val="000A6F7A"/>
    <w:rsid w:val="000B1C8E"/>
    <w:rsid w:val="000D6C5C"/>
    <w:rsid w:val="000F000C"/>
    <w:rsid w:val="00132ACB"/>
    <w:rsid w:val="00177164"/>
    <w:rsid w:val="001932B9"/>
    <w:rsid w:val="0026096C"/>
    <w:rsid w:val="002869E1"/>
    <w:rsid w:val="002B45EA"/>
    <w:rsid w:val="00326FE3"/>
    <w:rsid w:val="00327172"/>
    <w:rsid w:val="003829E2"/>
    <w:rsid w:val="003A6C6B"/>
    <w:rsid w:val="003D0098"/>
    <w:rsid w:val="003D0928"/>
    <w:rsid w:val="003D111A"/>
    <w:rsid w:val="0049424C"/>
    <w:rsid w:val="004E6975"/>
    <w:rsid w:val="00522099"/>
    <w:rsid w:val="00552610"/>
    <w:rsid w:val="00567CF8"/>
    <w:rsid w:val="005706E1"/>
    <w:rsid w:val="005B40B9"/>
    <w:rsid w:val="006257BA"/>
    <w:rsid w:val="006649F6"/>
    <w:rsid w:val="00727035"/>
    <w:rsid w:val="00754AEE"/>
    <w:rsid w:val="00772D0A"/>
    <w:rsid w:val="0079738D"/>
    <w:rsid w:val="00807937"/>
    <w:rsid w:val="008249AE"/>
    <w:rsid w:val="00856220"/>
    <w:rsid w:val="00877437"/>
    <w:rsid w:val="008C7C64"/>
    <w:rsid w:val="008E13CD"/>
    <w:rsid w:val="0090263F"/>
    <w:rsid w:val="00947BD1"/>
    <w:rsid w:val="00967F6E"/>
    <w:rsid w:val="00994463"/>
    <w:rsid w:val="009A2748"/>
    <w:rsid w:val="009C13F0"/>
    <w:rsid w:val="009E06F0"/>
    <w:rsid w:val="00A1004A"/>
    <w:rsid w:val="00A71815"/>
    <w:rsid w:val="00A73155"/>
    <w:rsid w:val="00A76C85"/>
    <w:rsid w:val="00A96B1E"/>
    <w:rsid w:val="00B454B7"/>
    <w:rsid w:val="00BC265C"/>
    <w:rsid w:val="00C46785"/>
    <w:rsid w:val="00C61FD9"/>
    <w:rsid w:val="00CF04C9"/>
    <w:rsid w:val="00D0518A"/>
    <w:rsid w:val="00D5604B"/>
    <w:rsid w:val="00D7692B"/>
    <w:rsid w:val="00D779CF"/>
    <w:rsid w:val="00DA4771"/>
    <w:rsid w:val="00DB40EA"/>
    <w:rsid w:val="00DB727D"/>
    <w:rsid w:val="00E35D77"/>
    <w:rsid w:val="00E576FB"/>
    <w:rsid w:val="00E61509"/>
    <w:rsid w:val="00EA2DD8"/>
    <w:rsid w:val="00EF102E"/>
    <w:rsid w:val="00EF6C9A"/>
    <w:rsid w:val="00F70DD2"/>
    <w:rsid w:val="00F75E97"/>
    <w:rsid w:val="00F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F6BB97"/>
  <w15:chartTrackingRefBased/>
  <w15:docId w15:val="{7F2DFE38-C94D-43E4-BAD3-2B7EA691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DD8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72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77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DD8"/>
    <w:pPr>
      <w:spacing w:after="0" w:line="240" w:lineRule="auto"/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EA2DD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D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D8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72D0A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72D0A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772D0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772D0A"/>
  </w:style>
  <w:style w:type="character" w:styleId="Emphasis">
    <w:name w:val="Emphasis"/>
    <w:basedOn w:val="DefaultParagraphFont"/>
    <w:uiPriority w:val="20"/>
    <w:qFormat/>
    <w:rsid w:val="00772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dropcap">
    <w:name w:val="dropcap"/>
    <w:basedOn w:val="DefaultParagraphFont"/>
    <w:rsid w:val="00772D0A"/>
  </w:style>
  <w:style w:type="character" w:styleId="CommentReference">
    <w:name w:val="annotation reference"/>
    <w:basedOn w:val="DefaultParagraphFont"/>
    <w:uiPriority w:val="99"/>
    <w:semiHidden/>
    <w:unhideWhenUsed/>
    <w:rsid w:val="0077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D0A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E"/>
    <w:rPr>
      <w:rFonts w:ascii="Times New Roman" w:hAnsi="Times New Roman" w:cs="Times New Roman"/>
      <w:kern w:val="0"/>
      <w:sz w:val="18"/>
      <w:szCs w:val="18"/>
      <w14:ligatures w14:val="none"/>
    </w:rPr>
  </w:style>
  <w:style w:type="table" w:styleId="GridTable1Light">
    <w:name w:val="Grid Table 1 Light"/>
    <w:basedOn w:val="TableNormal"/>
    <w:uiPriority w:val="46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DB72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053B11-4529-B24F-8C29-E53CCB16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Microsoft Office User</cp:lastModifiedBy>
  <cp:revision>4</cp:revision>
  <dcterms:created xsi:type="dcterms:W3CDTF">2024-10-15T12:09:00Z</dcterms:created>
  <dcterms:modified xsi:type="dcterms:W3CDTF">2024-10-15T12:13:00Z</dcterms:modified>
</cp:coreProperties>
</file>