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9F36" w14:textId="50D57A44" w:rsidR="00DA135C" w:rsidRPr="00B67216" w:rsidRDefault="00DA135C" w:rsidP="00DA135C">
      <w:pPr>
        <w:rPr>
          <w:rFonts w:cstheme="minorHAnsi"/>
          <w:b/>
          <w:bCs/>
          <w:sz w:val="32"/>
          <w:szCs w:val="32"/>
          <w:lang w:val="en-US"/>
        </w:rPr>
      </w:pPr>
      <w:r w:rsidRPr="00B67216">
        <w:rPr>
          <w:rFonts w:cstheme="minorHAnsi"/>
          <w:b/>
          <w:bCs/>
          <w:sz w:val="32"/>
          <w:szCs w:val="32"/>
          <w:lang w:val="en-US"/>
        </w:rPr>
        <w:t>TRUE LOVE</w:t>
      </w:r>
    </w:p>
    <w:p w14:paraId="357BC744" w14:textId="77777777" w:rsidR="00DA135C" w:rsidRDefault="00DA135C" w:rsidP="00DA135C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Explore the text </w:t>
      </w:r>
      <w:proofErr w:type="gramStart"/>
      <w:r>
        <w:rPr>
          <w:rFonts w:cstheme="minorHAnsi"/>
          <w:b/>
          <w:bCs/>
          <w:lang w:val="en-US"/>
        </w:rPr>
        <w:t>4</w:t>
      </w:r>
      <w:proofErr w:type="gramEnd"/>
    </w:p>
    <w:p w14:paraId="3945C937" w14:textId="04694ECC" w:rsidR="00DA135C" w:rsidRPr="00B67216" w:rsidRDefault="00DA135C" w:rsidP="00DA13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57CCB">
        <w:rPr>
          <w:rFonts w:cstheme="minorHAnsi"/>
          <w:color w:val="000000"/>
          <w:lang w:val="en-US"/>
        </w:rPr>
        <w:t>Robert Browning,</w:t>
      </w:r>
      <w:r w:rsidR="004D62F5">
        <w:rPr>
          <w:rFonts w:cstheme="minorHAnsi"/>
          <w:color w:val="000000"/>
          <w:lang w:val="en-US"/>
        </w:rPr>
        <w:t xml:space="preserve"> </w:t>
      </w:r>
      <w:r w:rsidRPr="00357CCB">
        <w:rPr>
          <w:rFonts w:cstheme="minorHAnsi"/>
          <w:color w:val="000000"/>
          <w:lang w:val="en-US"/>
        </w:rPr>
        <w:t>“Love in a Life”</w:t>
      </w:r>
      <w:r w:rsidR="004D62F5">
        <w:rPr>
          <w:rFonts w:cstheme="minorHAnsi"/>
          <w:color w:val="000000"/>
          <w:lang w:val="en-US"/>
        </w:rPr>
        <w:t xml:space="preserve">, </w:t>
      </w:r>
      <w:r w:rsidRPr="001F7B73">
        <w:rPr>
          <w:rFonts w:cstheme="minorHAnsi"/>
          <w:color w:val="000000"/>
          <w:lang w:val="en-US"/>
        </w:rPr>
        <w:t>(</w:t>
      </w:r>
      <w:proofErr w:type="gramStart"/>
      <w:r w:rsidRPr="001F7B73">
        <w:rPr>
          <w:rFonts w:cstheme="minorHAnsi"/>
          <w:color w:val="000000"/>
          <w:lang w:val="en-US"/>
        </w:rPr>
        <w:t>1855)</w:t>
      </w:r>
      <w:r w:rsidRPr="001F7B73">
        <w:rPr>
          <w:rFonts w:cstheme="minorHAnsi"/>
          <w:b/>
          <w:bCs/>
          <w:color w:val="FFFFFF"/>
          <w:lang w:val="en-US"/>
        </w:rPr>
        <w:t>WWW</w:t>
      </w:r>
      <w:proofErr w:type="gramEnd"/>
    </w:p>
    <w:p w14:paraId="45450D16" w14:textId="77777777" w:rsidR="00DA135C" w:rsidRPr="001F7B73" w:rsidRDefault="00DA135C" w:rsidP="00DA135C">
      <w:pPr>
        <w:autoSpaceDE w:val="0"/>
        <w:autoSpaceDN w:val="0"/>
        <w:adjustRightInd w:val="0"/>
        <w:spacing w:after="0" w:line="240" w:lineRule="auto"/>
        <w:rPr>
          <w:rFonts w:cstheme="minorHAnsi"/>
          <w:color w:val="76692E"/>
          <w:lang w:val="en-US"/>
        </w:rPr>
      </w:pPr>
      <w:r w:rsidRPr="001F7B73">
        <w:rPr>
          <w:rFonts w:cstheme="minorHAnsi"/>
          <w:color w:val="000000"/>
          <w:lang w:val="en-US"/>
        </w:rPr>
        <w:t xml:space="preserve">Difficulty: </w:t>
      </w:r>
      <w:r w:rsidRPr="001F7B73">
        <w:rPr>
          <w:rFonts w:cstheme="minorHAnsi"/>
          <w:color w:val="76692E"/>
          <w:lang w:val="en-US"/>
        </w:rPr>
        <w:t>*</w:t>
      </w:r>
    </w:p>
    <w:p w14:paraId="0513D120" w14:textId="77777777" w:rsidR="00DA135C" w:rsidRPr="001F7B73" w:rsidRDefault="00DA135C" w:rsidP="00DA135C">
      <w:pPr>
        <w:autoSpaceDE w:val="0"/>
        <w:autoSpaceDN w:val="0"/>
        <w:adjustRightInd w:val="0"/>
        <w:spacing w:after="0" w:line="240" w:lineRule="auto"/>
        <w:rPr>
          <w:rFonts w:cstheme="minorHAnsi"/>
          <w:color w:val="76692E"/>
          <w:lang w:val="en-US"/>
        </w:rPr>
      </w:pPr>
    </w:p>
    <w:p w14:paraId="7111D851" w14:textId="50B8EFD8" w:rsidR="00DA135C" w:rsidRPr="00357CCB" w:rsidRDefault="00DA135C" w:rsidP="00DA13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54A47EC8" w14:textId="77777777" w:rsidR="00DA135C" w:rsidRPr="009E5615" w:rsidRDefault="00DA135C" w:rsidP="00DA135C">
      <w:pPr>
        <w:pStyle w:val="Overskrift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9E5615">
        <w:rPr>
          <w:rFonts w:asciiTheme="minorHAnsi" w:hAnsiTheme="minorHAnsi" w:cstheme="minorHAnsi"/>
          <w:color w:val="000000"/>
          <w:sz w:val="28"/>
          <w:szCs w:val="28"/>
          <w:lang w:val="en-US"/>
        </w:rPr>
        <w:t>Love in a Life</w:t>
      </w:r>
    </w:p>
    <w:p w14:paraId="45A0931A" w14:textId="77777777" w:rsidR="00DA135C" w:rsidRPr="009E5615" w:rsidRDefault="00DA135C" w:rsidP="00DA135C">
      <w:pPr>
        <w:textAlignment w:val="baseline"/>
        <w:rPr>
          <w:rFonts w:cstheme="minorHAnsi"/>
          <w:sz w:val="28"/>
          <w:szCs w:val="28"/>
          <w:lang w:val="en-US"/>
        </w:rPr>
      </w:pPr>
      <w:r w:rsidRPr="009E5615">
        <w:rPr>
          <w:rStyle w:val="c-txt"/>
          <w:rFonts w:cstheme="minorHAnsi"/>
          <w:caps/>
          <w:color w:val="494949"/>
          <w:spacing w:val="21"/>
          <w:sz w:val="28"/>
          <w:szCs w:val="28"/>
          <w:bdr w:val="none" w:sz="0" w:space="0" w:color="auto" w:frame="1"/>
          <w:lang w:val="en-US"/>
        </w:rPr>
        <w:t>BY </w:t>
      </w:r>
      <w:hyperlink r:id="rId7" w:history="1">
        <w:r w:rsidRPr="009E5615">
          <w:rPr>
            <w:rStyle w:val="Hyperlink"/>
            <w:rFonts w:cstheme="minorHAnsi"/>
            <w:caps/>
            <w:color w:val="000000"/>
            <w:spacing w:val="21"/>
            <w:sz w:val="28"/>
            <w:szCs w:val="28"/>
            <w:bdr w:val="none" w:sz="0" w:space="0" w:color="auto" w:frame="1"/>
            <w:lang w:val="en-US"/>
          </w:rPr>
          <w:t>ROBERT BROWNING</w:t>
        </w:r>
      </w:hyperlink>
    </w:p>
    <w:p w14:paraId="3C381B1F" w14:textId="28C061A4" w:rsidR="00DA135C" w:rsidRPr="009E5615" w:rsidRDefault="004D62F5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4D62F5">
        <w:rPr>
          <w:rFonts w:cstheme="minorHAnsi"/>
          <w:b/>
          <w:bCs/>
          <w:noProof/>
          <w:lang w:val="en-US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0D39876" wp14:editId="25002CFA">
                <wp:simplePos x="0" y="0"/>
                <wp:positionH relativeFrom="margin">
                  <wp:posOffset>3902710</wp:posOffset>
                </wp:positionH>
                <wp:positionV relativeFrom="margin">
                  <wp:posOffset>2124710</wp:posOffset>
                </wp:positionV>
                <wp:extent cx="2327275" cy="6621780"/>
                <wp:effectExtent l="0" t="0" r="0" b="7620"/>
                <wp:wrapSquare wrapText="bothSides"/>
                <wp:docPr id="103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6621780"/>
                          <a:chOff x="-101600" y="1879632"/>
                          <a:chExt cx="2327275" cy="6622525"/>
                        </a:xfrm>
                      </wpg:grpSpPr>
                      <wps:wsp>
                        <wps:cNvPr id="104" name="Tekstfelt 104"/>
                        <wps:cNvSpPr txBox="1"/>
                        <wps:spPr>
                          <a:xfrm>
                            <a:off x="-101600" y="1879632"/>
                            <a:ext cx="2219325" cy="4921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D3750" w14:textId="13F2A330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thou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du</w:t>
                              </w:r>
                            </w:p>
                            <w:p w14:paraId="26BBB36A" w14:textId="0295280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cornice-wreath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blomsterkrans på gesims (en hylde over en dør eller vindue)</w:t>
                              </w:r>
                            </w:p>
                            <w:p w14:paraId="6658075E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blossom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blomstre</w:t>
                              </w:r>
                            </w:p>
                            <w:p w14:paraId="40D98BF0" w14:textId="28A8948F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anew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på ny</w:t>
                              </w:r>
                            </w:p>
                            <w:p w14:paraId="74B0400F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yon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derovre</w:t>
                              </w:r>
                            </w:p>
                            <w:p w14:paraId="2F9807D5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looking-glass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spejl</w:t>
                              </w:r>
                            </w:p>
                            <w:p w14:paraId="052588EE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gleam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funkle, lyne, skinne</w:t>
                              </w:r>
                            </w:p>
                            <w:p w14:paraId="71258849" w14:textId="77FC129B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wear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her: </w:t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gå på hæld</w:t>
                              </w:r>
                            </w:p>
                            <w:p w14:paraId="013B66E9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succeed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følge efter</w:t>
                              </w:r>
                            </w:p>
                            <w:p w14:paraId="78F3D0BC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fortune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skæbne</w:t>
                              </w:r>
                            </w:p>
                            <w:p w14:paraId="3A81EFF1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range</w:t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proofErr w:type="gram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vandre</w:t>
                              </w:r>
                              <w:proofErr w:type="gram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igennem</w:t>
                              </w:r>
                            </w:p>
                            <w:p w14:paraId="6DFBDC06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wing </w:t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fløj</w:t>
                              </w:r>
                            </w:p>
                            <w:p w14:paraId="6F582CB2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chance</w:t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tilfælde, resultat</w:t>
                              </w:r>
                            </w:p>
                            <w:p w14:paraId="3013553B" w14:textId="7ACA74B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‘tis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= </w:t>
                              </w:r>
                              <w:proofErr w:type="gram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it is</w:t>
                              </w:r>
                              <w:proofErr w:type="gramEnd"/>
                            </w:p>
                            <w:p w14:paraId="62669EB3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suite</w:t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stue</w:t>
                              </w:r>
                            </w:p>
                            <w:p w14:paraId="473D1372" w14:textId="77777777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alcove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krog</w:t>
                              </w:r>
                            </w:p>
                            <w:p w14:paraId="7FB4209A" w14:textId="15E32CDF" w:rsidR="004D62F5" w:rsidRDefault="004D62F5" w:rsidP="004D62F5">
                              <w:pPr>
                                <w:pStyle w:val="Overskrift"/>
                                <w:spacing w:before="0" w:after="12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importune</w:t>
                              </w:r>
                              <w:proofErr w:type="spellEnd"/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ab/>
                              </w:r>
                              <w:r w:rsidRPr="004D62F5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tigge og plage</w:t>
                              </w:r>
                            </w:p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id w:val="108595721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3C53A623" w14:textId="77777777" w:rsidR="004D62F5" w:rsidRDefault="004D62F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[Margentekster er gode til at fremhæve vigtige punkter i teksten eller til at tilføje ekstra oplysninger som en hurtig reference, f.eks. en tidsplan.</w:t>
                                  </w:r>
                                </w:p>
                                <w:p w14:paraId="70195FA8" w14:textId="77777777" w:rsidR="004D62F5" w:rsidRDefault="004D62F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De er som regel placeret til venstre, højre, øverst eller nederst på siden. Men du kan nemt trække dem til en anden placering.</w:t>
                                  </w:r>
                                </w:p>
                                <w:p w14:paraId="1877B329" w14:textId="77777777" w:rsidR="004D62F5" w:rsidRDefault="004D62F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Når du er klar til at tilføje dit indhold, skal du klikke her og skrive.]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uppe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Kombinationstegning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Kombinationstegning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Kombinationstegning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Kombinationstegning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Kombinationstegning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39876" id="Gruppe 20" o:spid="_x0000_s1026" style="position:absolute;margin-left:307.3pt;margin-top:167.3pt;width:183.25pt;height:521.4pt;z-index:251659264;mso-wrap-distance-left:36pt;mso-wrap-distance-right:36pt;mso-position-horizontal-relative:margin;mso-position-vertical-relative:margin;mso-width-relative:margin;mso-height-relative:margin" coordorigin="-1016,18796" coordsize="23272,6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04" o:spid="_x0000_s1027" type="#_x0000_t202" style="position:absolute;left:-1016;top:18796;width:22193;height:49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14:paraId="2F2D3750" w14:textId="13F2A330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thou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du</w:t>
                        </w:r>
                      </w:p>
                      <w:p w14:paraId="26BBB36A" w14:textId="0295280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cornice-wreath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blomsterkrans på gesims (en hylde over en dør eller vindue)</w:t>
                        </w:r>
                      </w:p>
                      <w:p w14:paraId="6658075E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blossom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blomstre</w:t>
                        </w:r>
                      </w:p>
                      <w:p w14:paraId="40D98BF0" w14:textId="28A8948F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anew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på ny</w:t>
                        </w:r>
                      </w:p>
                      <w:p w14:paraId="74B0400F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yon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derovre</w:t>
                        </w:r>
                      </w:p>
                      <w:p w14:paraId="2F9807D5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looking-glass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spejl</w:t>
                        </w:r>
                      </w:p>
                      <w:p w14:paraId="052588EE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gleam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funkle, lyne, skinne</w:t>
                        </w:r>
                      </w:p>
                      <w:p w14:paraId="71258849" w14:textId="77FC129B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wear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her: </w:t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gå på hæld</w:t>
                        </w:r>
                      </w:p>
                      <w:p w14:paraId="013B66E9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succeed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følge efter</w:t>
                        </w:r>
                      </w:p>
                      <w:p w14:paraId="78F3D0BC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fortune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skæbne</w:t>
                        </w:r>
                      </w:p>
                      <w:p w14:paraId="3A81EFF1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range</w:t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proofErr w:type="gramStart"/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vandre</w:t>
                        </w:r>
                        <w:proofErr w:type="gramEnd"/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igennem</w:t>
                        </w:r>
                      </w:p>
                      <w:p w14:paraId="6DFBDC06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wing </w:t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fløj</w:t>
                        </w:r>
                      </w:p>
                      <w:p w14:paraId="6F582CB2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chance</w:t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tilfælde, resultat</w:t>
                        </w:r>
                      </w:p>
                      <w:p w14:paraId="3013553B" w14:textId="7ACA74B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‘tis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= </w:t>
                        </w:r>
                        <w:proofErr w:type="gram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it is</w:t>
                        </w:r>
                        <w:proofErr w:type="gramEnd"/>
                      </w:p>
                      <w:p w14:paraId="62669EB3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suite</w:t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stue</w:t>
                        </w:r>
                      </w:p>
                      <w:p w14:paraId="473D1372" w14:textId="77777777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alcove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krog</w:t>
                        </w:r>
                      </w:p>
                      <w:p w14:paraId="7FB4209A" w14:textId="15E32CDF" w:rsidR="004D62F5" w:rsidRDefault="004D62F5" w:rsidP="004D62F5">
                        <w:pPr>
                          <w:pStyle w:val="Overskrift"/>
                          <w:spacing w:before="0" w:after="120" w:line="240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>importune</w:t>
                        </w:r>
                        <w:proofErr w:type="spellEnd"/>
                        <w:r w:rsidRPr="004D62F5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  <w:r w:rsidRPr="004D62F5">
                          <w:rPr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  <w:t>tigge og plage</w:t>
                        </w:r>
                      </w:p>
                      <w:sdt>
                        <w:sdtPr>
                          <w:rPr>
                            <w:color w:val="808080" w:themeColor="background1" w:themeShade="80"/>
                          </w:rPr>
                          <w:id w:val="1085957214"/>
                          <w:temporary/>
                          <w:showingPlcHdr/>
                          <w15:appearance w15:val="hidden"/>
                        </w:sdtPr>
                        <w:sdtContent>
                          <w:p w14:paraId="3C53A623" w14:textId="77777777" w:rsidR="004D62F5" w:rsidRDefault="004D62F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[Margentekster er gode til at fremhæve vigtige punkter i teksten eller til at tilføje ekstra oplysninger som en hurtig reference, f.eks. en tidsplan.</w:t>
                            </w:r>
                          </w:p>
                          <w:p w14:paraId="70195FA8" w14:textId="77777777" w:rsidR="004D62F5" w:rsidRDefault="004D62F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De er som regel placeret til venstre, højre, øverst eller nederst på siden. Men du kan nemt trække dem til en anden placering.</w:t>
                            </w:r>
                          </w:p>
                          <w:p w14:paraId="1877B329" w14:textId="77777777" w:rsidR="004D62F5" w:rsidRDefault="004D62F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Når du er klar til at tilføje dit indhold, skal du klikke her og skrive.]</w:t>
                            </w:r>
                          </w:p>
                        </w:sdtContent>
                      </w:sdt>
                    </w:txbxContent>
                  </v:textbox>
                </v:shape>
                <v:group id="Gruppe 69" o:spid="_x0000_s1028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Kombinationstegning 106" o:spid="_x0000_s1029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Kombinationstegning 107" o:spid="_x0000_s1030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Kombinationstegning 108" o:spid="_x0000_s1031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Kombinationstegning 109" o:spid="_x0000_s1032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Kombinationstegning 110" o:spid="_x0000_s1033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DA135C" w:rsidRPr="009E5615">
        <w:rPr>
          <w:rFonts w:cstheme="minorHAnsi"/>
          <w:b/>
          <w:bCs/>
          <w:color w:val="000000"/>
          <w:bdr w:val="none" w:sz="0" w:space="0" w:color="auto" w:frame="1"/>
          <w:lang w:val="en-US"/>
        </w:rPr>
        <w:t>I</w:t>
      </w:r>
    </w:p>
    <w:p w14:paraId="4F754376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Room after room,</w:t>
      </w:r>
    </w:p>
    <w:p w14:paraId="60A9DF7B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I hunt the house </w:t>
      </w:r>
      <w:proofErr w:type="gramStart"/>
      <w:r w:rsidRPr="009E5615">
        <w:rPr>
          <w:rFonts w:cstheme="minorHAnsi"/>
          <w:color w:val="000000"/>
          <w:lang w:val="en-US"/>
        </w:rPr>
        <w:t>through</w:t>
      </w:r>
      <w:proofErr w:type="gramEnd"/>
    </w:p>
    <w:p w14:paraId="6FEF54D0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We inhabit together.</w:t>
      </w:r>
    </w:p>
    <w:p w14:paraId="4B959551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Heart, fear nothing, for, heart, thou shalt find her—</w:t>
      </w:r>
    </w:p>
    <w:p w14:paraId="448E11AD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Next time, </w:t>
      </w:r>
      <w:proofErr w:type="gramStart"/>
      <w:r w:rsidRPr="009E5615">
        <w:rPr>
          <w:rFonts w:cstheme="minorHAnsi"/>
          <w:color w:val="000000"/>
          <w:lang w:val="en-US"/>
        </w:rPr>
        <w:t>herself!—</w:t>
      </w:r>
      <w:proofErr w:type="gramEnd"/>
      <w:r w:rsidRPr="009E5615">
        <w:rPr>
          <w:rFonts w:cstheme="minorHAnsi"/>
          <w:color w:val="000000"/>
          <w:lang w:val="en-US"/>
        </w:rPr>
        <w:t>not the trouble behind her</w:t>
      </w:r>
    </w:p>
    <w:p w14:paraId="1948FE1B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Left in the curtain, the couch's perfume!</w:t>
      </w:r>
    </w:p>
    <w:p w14:paraId="204906A3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As she brushed it, the cornice-wreath blossomed anew:</w:t>
      </w:r>
    </w:p>
    <w:p w14:paraId="2C9050DD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Yon </w:t>
      </w:r>
      <w:proofErr w:type="gramStart"/>
      <w:r w:rsidRPr="009E5615">
        <w:rPr>
          <w:rFonts w:cstheme="minorHAnsi"/>
          <w:color w:val="000000"/>
          <w:lang w:val="en-US"/>
        </w:rPr>
        <w:t>looking-glass</w:t>
      </w:r>
      <w:proofErr w:type="gramEnd"/>
      <w:r w:rsidRPr="009E5615">
        <w:rPr>
          <w:rFonts w:cstheme="minorHAnsi"/>
          <w:color w:val="000000"/>
          <w:lang w:val="en-US"/>
        </w:rPr>
        <w:t xml:space="preserve"> gleamed at the wave of her feather.</w:t>
      </w:r>
    </w:p>
    <w:p w14:paraId="377B0A39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</w:p>
    <w:p w14:paraId="064401AE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b/>
          <w:bCs/>
          <w:color w:val="000000"/>
          <w:bdr w:val="none" w:sz="0" w:space="0" w:color="auto" w:frame="1"/>
          <w:lang w:val="en-US"/>
        </w:rPr>
        <w:t>II</w:t>
      </w:r>
    </w:p>
    <w:p w14:paraId="7A0122EF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Yet the day wears,</w:t>
      </w:r>
    </w:p>
    <w:p w14:paraId="18A629E8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And door succeeds </w:t>
      </w:r>
      <w:proofErr w:type="gramStart"/>
      <w:r w:rsidRPr="009E5615">
        <w:rPr>
          <w:rFonts w:cstheme="minorHAnsi"/>
          <w:color w:val="000000"/>
          <w:lang w:val="en-US"/>
        </w:rPr>
        <w:t>door;</w:t>
      </w:r>
      <w:proofErr w:type="gramEnd"/>
    </w:p>
    <w:p w14:paraId="39A25F28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I try the fresh fortune—</w:t>
      </w:r>
    </w:p>
    <w:p w14:paraId="25294C03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Range the wide house from the wing to the </w:t>
      </w:r>
      <w:proofErr w:type="spellStart"/>
      <w:r w:rsidRPr="009E5615">
        <w:rPr>
          <w:rFonts w:cstheme="minorHAnsi"/>
          <w:color w:val="000000"/>
          <w:lang w:val="en-US"/>
        </w:rPr>
        <w:t>centre</w:t>
      </w:r>
      <w:proofErr w:type="spellEnd"/>
      <w:r w:rsidRPr="009E5615">
        <w:rPr>
          <w:rFonts w:cstheme="minorHAnsi"/>
          <w:color w:val="000000"/>
          <w:lang w:val="en-US"/>
        </w:rPr>
        <w:t>.</w:t>
      </w:r>
    </w:p>
    <w:p w14:paraId="3C55D7B2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Still the same chance! she goes out as I enter.</w:t>
      </w:r>
    </w:p>
    <w:p w14:paraId="4440A1E1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Spend my whole day in the </w:t>
      </w:r>
      <w:proofErr w:type="gramStart"/>
      <w:r w:rsidRPr="009E5615">
        <w:rPr>
          <w:rFonts w:cstheme="minorHAnsi"/>
          <w:color w:val="000000"/>
          <w:lang w:val="en-US"/>
        </w:rPr>
        <w:t>quest,—</w:t>
      </w:r>
      <w:proofErr w:type="gramEnd"/>
      <w:r w:rsidRPr="009E5615">
        <w:rPr>
          <w:rFonts w:cstheme="minorHAnsi"/>
          <w:color w:val="000000"/>
          <w:lang w:val="en-US"/>
        </w:rPr>
        <w:t>who cares?</w:t>
      </w:r>
    </w:p>
    <w:p w14:paraId="7E8F02E3" w14:textId="77777777" w:rsidR="00DA135C" w:rsidRPr="009E5615" w:rsidRDefault="00DA135C" w:rsidP="00DA135C">
      <w:pPr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But 'tis twilight, you </w:t>
      </w:r>
      <w:proofErr w:type="gramStart"/>
      <w:r w:rsidRPr="009E5615">
        <w:rPr>
          <w:rFonts w:cstheme="minorHAnsi"/>
          <w:color w:val="000000"/>
          <w:lang w:val="en-US"/>
        </w:rPr>
        <w:t>see,—</w:t>
      </w:r>
      <w:proofErr w:type="gramEnd"/>
      <w:r w:rsidRPr="009E5615">
        <w:rPr>
          <w:rFonts w:cstheme="minorHAnsi"/>
          <w:color w:val="000000"/>
          <w:lang w:val="en-US"/>
        </w:rPr>
        <w:t>with such suites to explore,</w:t>
      </w:r>
    </w:p>
    <w:p w14:paraId="04CF515D" w14:textId="39062AFC" w:rsidR="00E27F0D" w:rsidRPr="00DA135C" w:rsidRDefault="00DA135C" w:rsidP="004D62F5">
      <w:pPr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Such closets to search, such alcoves to importune!</w:t>
      </w:r>
    </w:p>
    <w:sectPr w:rsidR="00E27F0D" w:rsidRPr="00DA135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20D3" w14:textId="77777777" w:rsidR="0004292B" w:rsidRDefault="0004292B" w:rsidP="00EA2DD8">
      <w:pPr>
        <w:spacing w:after="0" w:line="240" w:lineRule="auto"/>
      </w:pPr>
      <w:r>
        <w:separator/>
      </w:r>
    </w:p>
  </w:endnote>
  <w:endnote w:type="continuationSeparator" w:id="0">
    <w:p w14:paraId="6090369F" w14:textId="77777777" w:rsidR="0004292B" w:rsidRDefault="0004292B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5FD" w14:textId="77777777" w:rsidR="0004292B" w:rsidRDefault="0004292B" w:rsidP="00EA2DD8">
      <w:pPr>
        <w:spacing w:after="0" w:line="240" w:lineRule="auto"/>
      </w:pPr>
      <w:r>
        <w:separator/>
      </w:r>
    </w:p>
  </w:footnote>
  <w:footnote w:type="continuationSeparator" w:id="0">
    <w:p w14:paraId="42AE8FCE" w14:textId="77777777" w:rsidR="0004292B" w:rsidRDefault="0004292B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0BD"/>
    <w:multiLevelType w:val="hybridMultilevel"/>
    <w:tmpl w:val="F2928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2"/>
  </w:num>
  <w:num w:numId="2" w16cid:durableId="697700599">
    <w:abstractNumId w:val="1"/>
  </w:num>
  <w:num w:numId="3" w16cid:durableId="79567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4292B"/>
    <w:rsid w:val="000B1C8E"/>
    <w:rsid w:val="00132ACB"/>
    <w:rsid w:val="004D62F5"/>
    <w:rsid w:val="0057044B"/>
    <w:rsid w:val="005B40B9"/>
    <w:rsid w:val="007422C7"/>
    <w:rsid w:val="00754AEE"/>
    <w:rsid w:val="00772D0A"/>
    <w:rsid w:val="00865ADB"/>
    <w:rsid w:val="0090263F"/>
    <w:rsid w:val="009C13F0"/>
    <w:rsid w:val="00D36923"/>
    <w:rsid w:val="00D5604B"/>
    <w:rsid w:val="00D7692B"/>
    <w:rsid w:val="00DA135C"/>
    <w:rsid w:val="00DB40EA"/>
    <w:rsid w:val="00DC5705"/>
    <w:rsid w:val="00E61509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  <w:style w:type="character" w:customStyle="1" w:styleId="c-txt">
    <w:name w:val="c-txt"/>
    <w:basedOn w:val="Standardskrifttypeiafsnit"/>
    <w:rsid w:val="007422C7"/>
  </w:style>
  <w:style w:type="paragraph" w:styleId="Overskrift">
    <w:name w:val="TOC Heading"/>
    <w:basedOn w:val="Overskrift1"/>
    <w:next w:val="Normal"/>
    <w:uiPriority w:val="39"/>
    <w:unhideWhenUsed/>
    <w:qFormat/>
    <w:rsid w:val="004D62F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robert-brow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716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3</cp:revision>
  <dcterms:created xsi:type="dcterms:W3CDTF">2023-04-14T13:08:00Z</dcterms:created>
  <dcterms:modified xsi:type="dcterms:W3CDTF">2023-04-27T16:17:00Z</dcterms:modified>
</cp:coreProperties>
</file>