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E27F0D" w:rsidRDefault="00E649AE">
      <w:r>
        <w:rPr>
          <w:noProof/>
        </w:rPr>
        <w:drawing>
          <wp:inline distT="0" distB="0" distL="0" distR="0" wp14:anchorId="055DA460" wp14:editId="5F402C64">
            <wp:extent cx="6120130" cy="873760"/>
            <wp:effectExtent l="0" t="0" r="0" b="2540"/>
            <wp:docPr id="1" name="Billede 1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50DEB5F8" w:rsidR="004D0245" w:rsidRPr="00507A3F" w:rsidRDefault="00507A3F" w:rsidP="00E649AE">
      <w:pPr>
        <w:spacing w:before="120" w:after="120"/>
        <w:rPr>
          <w:rFonts w:ascii="Verdana" w:hAnsi="Verdana"/>
          <w:b/>
          <w:color w:val="A53552"/>
          <w:sz w:val="28"/>
          <w:szCs w:val="28"/>
          <w:lang w:val="en-US"/>
        </w:rPr>
      </w:pPr>
      <w:r w:rsidRPr="00507A3F">
        <w:rPr>
          <w:rFonts w:ascii="Verdana" w:hAnsi="Verdana"/>
          <w:b/>
          <w:color w:val="A53552"/>
          <w:sz w:val="28"/>
          <w:szCs w:val="28"/>
          <w:lang w:val="en-US"/>
        </w:rPr>
        <w:t>Twisted Stories</w:t>
      </w:r>
    </w:p>
    <w:p w14:paraId="55D52CD5" w14:textId="6E4690C5" w:rsidR="00C13C4C" w:rsidRPr="00905648" w:rsidRDefault="00311A23" w:rsidP="00C13C4C">
      <w:pPr>
        <w:spacing w:before="120"/>
        <w:rPr>
          <w:rFonts w:ascii="Verdana" w:hAnsi="Verdana"/>
          <w:b/>
          <w:color w:val="A53552"/>
          <w:sz w:val="20"/>
          <w:lang w:val="en-US"/>
        </w:rPr>
      </w:pPr>
      <w:r w:rsidRPr="00905648">
        <w:rPr>
          <w:rFonts w:ascii="Verdana" w:hAnsi="Verdana"/>
          <w:b/>
          <w:color w:val="A53552"/>
          <w:sz w:val="20"/>
          <w:lang w:val="en-US"/>
        </w:rPr>
        <w:t>Button, Button</w:t>
      </w:r>
    </w:p>
    <w:p w14:paraId="01A7D91C" w14:textId="77777777" w:rsidR="00905648" w:rsidRPr="00905648" w:rsidRDefault="00905648" w:rsidP="00905648">
      <w:pPr>
        <w:spacing w:before="120" w:after="120"/>
        <w:rPr>
          <w:rFonts w:ascii="Verdana" w:hAnsi="Verdana"/>
          <w:b/>
          <w:color w:val="A53552"/>
          <w:sz w:val="20"/>
          <w:lang w:val="en-US"/>
        </w:rPr>
      </w:pPr>
      <w:r w:rsidRPr="00905648">
        <w:rPr>
          <w:rFonts w:ascii="Verdana" w:hAnsi="Verdana"/>
          <w:b/>
          <w:color w:val="A53552"/>
          <w:sz w:val="20"/>
          <w:lang w:val="en-US"/>
        </w:rPr>
        <w:t>Vocabulary: Repetition of literary terms</w:t>
      </w:r>
    </w:p>
    <w:p w14:paraId="1F40CA4F" w14:textId="77777777" w:rsidR="00905648" w:rsidRPr="00905648" w:rsidRDefault="00905648" w:rsidP="00905648">
      <w:pPr>
        <w:spacing w:before="120"/>
        <w:rPr>
          <w:rFonts w:ascii="Verdana" w:hAnsi="Verdana"/>
          <w:i/>
          <w:sz w:val="20"/>
          <w:szCs w:val="20"/>
          <w:lang w:val="en-US"/>
        </w:rPr>
      </w:pPr>
      <w:r w:rsidRPr="00905648">
        <w:rPr>
          <w:rFonts w:ascii="Verdana" w:hAnsi="Verdana"/>
          <w:sz w:val="20"/>
          <w:szCs w:val="20"/>
          <w:lang w:val="en-US"/>
        </w:rPr>
        <w:t xml:space="preserve">Fill in the blanks with the correct literary term to make a definition of each of these literary terms: </w:t>
      </w:r>
      <w:r w:rsidRPr="00905648">
        <w:rPr>
          <w:rFonts w:ascii="Verdana" w:hAnsi="Verdana"/>
          <w:i/>
          <w:color w:val="A53552"/>
          <w:sz w:val="20"/>
          <w:szCs w:val="20"/>
          <w:lang w:val="en-US"/>
        </w:rPr>
        <w:t>character – climax – narrator – plot – point of view – setting – symbol – theme</w:t>
      </w:r>
    </w:p>
    <w:p w14:paraId="139E08F4" w14:textId="5AA58954" w:rsidR="00905648" w:rsidRDefault="00905648" w:rsidP="00905648">
      <w:pPr>
        <w:numPr>
          <w:ilvl w:val="0"/>
          <w:numId w:val="15"/>
        </w:numPr>
        <w:spacing w:before="120" w:after="0" w:line="240" w:lineRule="auto"/>
        <w:rPr>
          <w:rFonts w:ascii="Verdana" w:hAnsi="Verdana"/>
          <w:sz w:val="20"/>
          <w:szCs w:val="20"/>
        </w:rPr>
      </w:pPr>
      <w:r w:rsidRPr="00905648">
        <w:rPr>
          <w:rFonts w:ascii="Verdana" w:hAnsi="Verdana"/>
          <w:sz w:val="20"/>
          <w:szCs w:val="20"/>
          <w:lang w:val="en-US"/>
        </w:rPr>
        <w:t xml:space="preserve">The __________ is the time and place a story takes place. </w:t>
      </w:r>
    </w:p>
    <w:p w14:paraId="30CA25DC" w14:textId="1B923EE0" w:rsidR="00905648" w:rsidRPr="00905648" w:rsidRDefault="00905648" w:rsidP="00905648">
      <w:pPr>
        <w:numPr>
          <w:ilvl w:val="0"/>
          <w:numId w:val="15"/>
        </w:numPr>
        <w:spacing w:before="120" w:after="0" w:line="240" w:lineRule="auto"/>
        <w:rPr>
          <w:rFonts w:ascii="Verdana" w:hAnsi="Verdana"/>
          <w:sz w:val="20"/>
          <w:szCs w:val="20"/>
          <w:lang w:val="en-US"/>
        </w:rPr>
      </w:pPr>
      <w:r w:rsidRPr="00905648">
        <w:rPr>
          <w:rFonts w:ascii="Verdana" w:hAnsi="Verdana"/>
          <w:sz w:val="20"/>
          <w:szCs w:val="20"/>
          <w:lang w:val="en-US"/>
        </w:rPr>
        <w:t xml:space="preserve">The __________ is the one who tells the story. </w:t>
      </w:r>
    </w:p>
    <w:p w14:paraId="561B475E" w14:textId="5482C54E" w:rsidR="00905648" w:rsidRPr="00905648" w:rsidRDefault="00905648" w:rsidP="00905648">
      <w:pPr>
        <w:numPr>
          <w:ilvl w:val="0"/>
          <w:numId w:val="15"/>
        </w:numPr>
        <w:spacing w:before="120" w:after="0" w:line="240" w:lineRule="auto"/>
        <w:rPr>
          <w:rFonts w:ascii="Verdana" w:hAnsi="Verdana"/>
          <w:sz w:val="20"/>
          <w:szCs w:val="20"/>
          <w:lang w:val="en-US"/>
        </w:rPr>
      </w:pPr>
      <w:r w:rsidRPr="00905648">
        <w:rPr>
          <w:rFonts w:ascii="Verdana" w:hAnsi="Verdana"/>
          <w:sz w:val="20"/>
          <w:szCs w:val="20"/>
          <w:lang w:val="en-US"/>
        </w:rPr>
        <w:t xml:space="preserve">The __________ is the sequence of events in a story. </w:t>
      </w:r>
    </w:p>
    <w:p w14:paraId="6F8DCC8E" w14:textId="37D82870" w:rsidR="00905648" w:rsidRDefault="00905648" w:rsidP="00905648">
      <w:pPr>
        <w:numPr>
          <w:ilvl w:val="0"/>
          <w:numId w:val="15"/>
        </w:numPr>
        <w:spacing w:before="120" w:after="0" w:line="240" w:lineRule="auto"/>
        <w:rPr>
          <w:rFonts w:ascii="Verdana" w:hAnsi="Verdana"/>
          <w:sz w:val="20"/>
          <w:szCs w:val="20"/>
        </w:rPr>
      </w:pPr>
      <w:r w:rsidRPr="00905648">
        <w:rPr>
          <w:rFonts w:ascii="Verdana" w:hAnsi="Verdana"/>
          <w:sz w:val="20"/>
          <w:szCs w:val="20"/>
          <w:lang w:val="en-US"/>
        </w:rPr>
        <w:t xml:space="preserve">The __________ of a plot is the central turning point of the story. </w:t>
      </w:r>
    </w:p>
    <w:p w14:paraId="2DED5F38" w14:textId="7A942820" w:rsidR="00905648" w:rsidRPr="00905648" w:rsidRDefault="00905648" w:rsidP="00905648">
      <w:pPr>
        <w:numPr>
          <w:ilvl w:val="0"/>
          <w:numId w:val="15"/>
        </w:numPr>
        <w:spacing w:before="120" w:after="0" w:line="240" w:lineRule="auto"/>
        <w:rPr>
          <w:rFonts w:ascii="Verdana" w:hAnsi="Verdana"/>
          <w:sz w:val="20"/>
          <w:szCs w:val="20"/>
          <w:lang w:val="en-US"/>
        </w:rPr>
      </w:pPr>
      <w:r w:rsidRPr="00905648">
        <w:rPr>
          <w:rFonts w:ascii="Verdana" w:hAnsi="Verdana"/>
          <w:sz w:val="20"/>
          <w:szCs w:val="20"/>
          <w:lang w:val="en-US"/>
        </w:rPr>
        <w:t xml:space="preserve">The __________ is the perspective from which a story is told. </w:t>
      </w:r>
    </w:p>
    <w:p w14:paraId="066AB619" w14:textId="20D452DB" w:rsidR="00905648" w:rsidRDefault="00905648" w:rsidP="00905648">
      <w:pPr>
        <w:numPr>
          <w:ilvl w:val="0"/>
          <w:numId w:val="15"/>
        </w:numPr>
        <w:spacing w:before="120" w:after="0" w:line="240" w:lineRule="auto"/>
        <w:rPr>
          <w:rFonts w:ascii="Verdana" w:hAnsi="Verdana"/>
          <w:sz w:val="20"/>
          <w:szCs w:val="20"/>
        </w:rPr>
      </w:pPr>
      <w:r w:rsidRPr="00905648">
        <w:rPr>
          <w:rFonts w:ascii="Verdana" w:hAnsi="Verdana"/>
          <w:sz w:val="20"/>
          <w:szCs w:val="20"/>
          <w:lang w:val="en-US"/>
        </w:rPr>
        <w:t xml:space="preserve">The __________ is the central idea, topic, or point of a literary work. </w:t>
      </w:r>
    </w:p>
    <w:p w14:paraId="46D88CE3" w14:textId="0C7B5F86" w:rsidR="00905648" w:rsidRPr="00905648" w:rsidRDefault="00905648" w:rsidP="00905648">
      <w:pPr>
        <w:numPr>
          <w:ilvl w:val="0"/>
          <w:numId w:val="15"/>
        </w:numPr>
        <w:spacing w:before="120" w:after="0" w:line="240" w:lineRule="auto"/>
        <w:rPr>
          <w:rFonts w:ascii="Verdana" w:hAnsi="Verdana"/>
          <w:sz w:val="20"/>
          <w:szCs w:val="20"/>
          <w:lang w:val="en-US"/>
        </w:rPr>
      </w:pPr>
      <w:r w:rsidRPr="00905648">
        <w:rPr>
          <w:rFonts w:ascii="Verdana" w:hAnsi="Verdana"/>
          <w:sz w:val="20"/>
          <w:szCs w:val="20"/>
          <w:lang w:val="en-US"/>
        </w:rPr>
        <w:t xml:space="preserve">A __________ is a thing that stands for something else. </w:t>
      </w:r>
    </w:p>
    <w:p w14:paraId="7CA1B5F4" w14:textId="740C417D" w:rsidR="00905648" w:rsidRPr="00905648" w:rsidRDefault="00905648" w:rsidP="00905648">
      <w:pPr>
        <w:numPr>
          <w:ilvl w:val="0"/>
          <w:numId w:val="15"/>
        </w:numPr>
        <w:spacing w:before="120" w:after="0" w:line="240" w:lineRule="auto"/>
        <w:rPr>
          <w:rFonts w:ascii="Verdana" w:hAnsi="Verdana"/>
          <w:sz w:val="20"/>
          <w:szCs w:val="20"/>
          <w:lang w:val="en-US"/>
        </w:rPr>
      </w:pPr>
      <w:r w:rsidRPr="00905648">
        <w:rPr>
          <w:rFonts w:ascii="Verdana" w:hAnsi="Verdana"/>
          <w:sz w:val="20"/>
          <w:szCs w:val="20"/>
          <w:lang w:val="en-US"/>
        </w:rPr>
        <w:t>A __________ is a person in, for instance, a short story.</w:t>
      </w:r>
    </w:p>
    <w:p w14:paraId="62CE5B82" w14:textId="15393FE4" w:rsidR="00905648" w:rsidRPr="00905648" w:rsidRDefault="00905648" w:rsidP="00905648">
      <w:pPr>
        <w:numPr>
          <w:ilvl w:val="0"/>
          <w:numId w:val="15"/>
        </w:numPr>
        <w:spacing w:before="120" w:after="0" w:line="240" w:lineRule="auto"/>
        <w:rPr>
          <w:rFonts w:ascii="Verdana" w:hAnsi="Verdana"/>
          <w:sz w:val="20"/>
          <w:szCs w:val="20"/>
          <w:lang w:val="en-US"/>
        </w:rPr>
      </w:pPr>
      <w:r w:rsidRPr="00905648">
        <w:rPr>
          <w:rFonts w:ascii="Verdana" w:hAnsi="Verdana"/>
          <w:sz w:val="20"/>
          <w:szCs w:val="20"/>
          <w:lang w:val="en-US"/>
        </w:rPr>
        <w:t xml:space="preserve">A __________ is the unexpected development in a story. </w:t>
      </w:r>
    </w:p>
    <w:p w14:paraId="21996C76" w14:textId="77777777" w:rsidR="00905648" w:rsidRPr="00905648" w:rsidRDefault="00905648" w:rsidP="00905648">
      <w:pPr>
        <w:spacing w:before="120" w:after="120"/>
        <w:rPr>
          <w:rFonts w:ascii="Verdana" w:hAnsi="Verdana"/>
          <w:b/>
          <w:color w:val="00B0F0"/>
          <w:sz w:val="20"/>
          <w:szCs w:val="20"/>
          <w:lang w:val="en-US"/>
        </w:rPr>
      </w:pPr>
    </w:p>
    <w:p w14:paraId="7E72576C" w14:textId="5EEDE2B6" w:rsidR="00E649AE" w:rsidRPr="003A2FF0" w:rsidRDefault="00E649AE" w:rsidP="00311A23">
      <w:pPr>
        <w:spacing w:before="120" w:after="60"/>
        <w:rPr>
          <w:lang w:val="en-US"/>
        </w:rPr>
      </w:pPr>
    </w:p>
    <w:sectPr w:rsidR="00E649AE" w:rsidRPr="003A2FF0" w:rsidSect="003A2FF0">
      <w:footerReference w:type="default" r:id="rId8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6864" w14:textId="77777777" w:rsidR="006925D8" w:rsidRDefault="006925D8" w:rsidP="00E649AE">
      <w:pPr>
        <w:spacing w:after="0" w:line="240" w:lineRule="auto"/>
      </w:pPr>
      <w:r>
        <w:separator/>
      </w:r>
    </w:p>
  </w:endnote>
  <w:endnote w:type="continuationSeparator" w:id="0">
    <w:p w14:paraId="2FE92FE8" w14:textId="77777777" w:rsidR="006925D8" w:rsidRDefault="006925D8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0B30D472" w:rsidR="00E649AE" w:rsidRDefault="00E649AE" w:rsidP="00E649AE">
    <w:pPr>
      <w:pStyle w:val="Sidefod"/>
    </w:pPr>
    <w:r>
      <w:t xml:space="preserve">CHOICES – GRUNDBOG TIL ENGELSK PÅ HF.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31523" w14:textId="77777777" w:rsidR="006925D8" w:rsidRDefault="006925D8" w:rsidP="00E649AE">
      <w:pPr>
        <w:spacing w:after="0" w:line="240" w:lineRule="auto"/>
      </w:pPr>
      <w:r>
        <w:separator/>
      </w:r>
    </w:p>
  </w:footnote>
  <w:footnote w:type="continuationSeparator" w:id="0">
    <w:p w14:paraId="5BE061CD" w14:textId="77777777" w:rsidR="006925D8" w:rsidRDefault="006925D8" w:rsidP="00E6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663A"/>
    <w:multiLevelType w:val="hybridMultilevel"/>
    <w:tmpl w:val="98DC96B8"/>
    <w:lvl w:ilvl="0" w:tplc="D924E1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D45A84"/>
    <w:multiLevelType w:val="hybridMultilevel"/>
    <w:tmpl w:val="4C527D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915E9"/>
    <w:multiLevelType w:val="hybridMultilevel"/>
    <w:tmpl w:val="BF3279B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BC46C6"/>
    <w:multiLevelType w:val="hybridMultilevel"/>
    <w:tmpl w:val="C3D0948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443371"/>
    <w:multiLevelType w:val="hybridMultilevel"/>
    <w:tmpl w:val="0CB014F0"/>
    <w:lvl w:ilvl="0" w:tplc="36CA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0513D2"/>
    <w:multiLevelType w:val="hybridMultilevel"/>
    <w:tmpl w:val="FE9E9B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B3F0D"/>
    <w:multiLevelType w:val="hybridMultilevel"/>
    <w:tmpl w:val="F872B688"/>
    <w:lvl w:ilvl="0" w:tplc="BC04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3942A7"/>
    <w:multiLevelType w:val="hybridMultilevel"/>
    <w:tmpl w:val="765663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950796"/>
    <w:multiLevelType w:val="hybridMultilevel"/>
    <w:tmpl w:val="5C160A78"/>
    <w:lvl w:ilvl="0" w:tplc="4CFCF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2E61FD"/>
    <w:multiLevelType w:val="hybridMultilevel"/>
    <w:tmpl w:val="AFE44BD2"/>
    <w:lvl w:ilvl="0" w:tplc="20CEF8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D60EC"/>
    <w:multiLevelType w:val="hybridMultilevel"/>
    <w:tmpl w:val="16425830"/>
    <w:lvl w:ilvl="0" w:tplc="7E0C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CF384F"/>
    <w:multiLevelType w:val="hybridMultilevel"/>
    <w:tmpl w:val="8EC46FC8"/>
    <w:lvl w:ilvl="0" w:tplc="4482A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247F75"/>
    <w:multiLevelType w:val="hybridMultilevel"/>
    <w:tmpl w:val="4B72E6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4642B6"/>
    <w:multiLevelType w:val="hybridMultilevel"/>
    <w:tmpl w:val="2BA22B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384C82"/>
    <w:multiLevelType w:val="hybridMultilevel"/>
    <w:tmpl w:val="F872B6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24367">
    <w:abstractNumId w:val="1"/>
  </w:num>
  <w:num w:numId="2" w16cid:durableId="1540967442">
    <w:abstractNumId w:val="11"/>
  </w:num>
  <w:num w:numId="3" w16cid:durableId="352267609">
    <w:abstractNumId w:val="10"/>
  </w:num>
  <w:num w:numId="4" w16cid:durableId="1640115206">
    <w:abstractNumId w:val="5"/>
  </w:num>
  <w:num w:numId="5" w16cid:durableId="1710060991">
    <w:abstractNumId w:val="4"/>
  </w:num>
  <w:num w:numId="6" w16cid:durableId="1891645316">
    <w:abstractNumId w:val="6"/>
  </w:num>
  <w:num w:numId="7" w16cid:durableId="2055696725">
    <w:abstractNumId w:val="8"/>
  </w:num>
  <w:num w:numId="8" w16cid:durableId="1548105699">
    <w:abstractNumId w:val="12"/>
  </w:num>
  <w:num w:numId="9" w16cid:durableId="1590963848">
    <w:abstractNumId w:val="7"/>
  </w:num>
  <w:num w:numId="10" w16cid:durableId="709494966">
    <w:abstractNumId w:val="14"/>
  </w:num>
  <w:num w:numId="11" w16cid:durableId="15009299">
    <w:abstractNumId w:val="13"/>
  </w:num>
  <w:num w:numId="12" w16cid:durableId="1482964524">
    <w:abstractNumId w:val="9"/>
  </w:num>
  <w:num w:numId="13" w16cid:durableId="1997302687">
    <w:abstractNumId w:val="0"/>
  </w:num>
  <w:num w:numId="14" w16cid:durableId="279848812">
    <w:abstractNumId w:val="3"/>
  </w:num>
  <w:num w:numId="15" w16cid:durableId="1699039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1230A6"/>
    <w:rsid w:val="00187C2A"/>
    <w:rsid w:val="001A1EC7"/>
    <w:rsid w:val="00235BF7"/>
    <w:rsid w:val="002C1DCC"/>
    <w:rsid w:val="00311A23"/>
    <w:rsid w:val="003A2FF0"/>
    <w:rsid w:val="003F2849"/>
    <w:rsid w:val="004D0245"/>
    <w:rsid w:val="00507A3F"/>
    <w:rsid w:val="00563A17"/>
    <w:rsid w:val="005B0844"/>
    <w:rsid w:val="005F1291"/>
    <w:rsid w:val="00637B65"/>
    <w:rsid w:val="0066079A"/>
    <w:rsid w:val="006925D8"/>
    <w:rsid w:val="00754AEE"/>
    <w:rsid w:val="007D26C0"/>
    <w:rsid w:val="007D29CA"/>
    <w:rsid w:val="00863A9B"/>
    <w:rsid w:val="0089622D"/>
    <w:rsid w:val="008B5C4A"/>
    <w:rsid w:val="00905648"/>
    <w:rsid w:val="00920C98"/>
    <w:rsid w:val="009748D5"/>
    <w:rsid w:val="009A49CB"/>
    <w:rsid w:val="009E086C"/>
    <w:rsid w:val="00B24BA2"/>
    <w:rsid w:val="00BF45D0"/>
    <w:rsid w:val="00C13C4C"/>
    <w:rsid w:val="00CB6AA1"/>
    <w:rsid w:val="00CE1D13"/>
    <w:rsid w:val="00D5604B"/>
    <w:rsid w:val="00DD708E"/>
    <w:rsid w:val="00E649AE"/>
    <w:rsid w:val="00F07E17"/>
    <w:rsid w:val="00FF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  <w:style w:type="character" w:styleId="Fremhv">
    <w:name w:val="Emphasis"/>
    <w:uiPriority w:val="20"/>
    <w:qFormat/>
    <w:rsid w:val="00DD708E"/>
    <w:rPr>
      <w:i/>
      <w:iCs/>
    </w:rPr>
  </w:style>
  <w:style w:type="paragraph" w:styleId="NormalWeb">
    <w:name w:val="Normal (Web)"/>
    <w:basedOn w:val="Normal"/>
    <w:uiPriority w:val="99"/>
    <w:unhideWhenUsed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230A6"/>
    <w:pPr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658</Characters>
  <Application>Microsoft Office Word</Application>
  <DocSecurity>0</DocSecurity>
  <Lines>14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Katrine Cohen</cp:lastModifiedBy>
  <cp:revision>2</cp:revision>
  <cp:lastPrinted>2022-05-24T12:31:00Z</cp:lastPrinted>
  <dcterms:created xsi:type="dcterms:W3CDTF">2022-05-24T13:33:00Z</dcterms:created>
  <dcterms:modified xsi:type="dcterms:W3CDTF">2022-05-24T13:33:00Z</dcterms:modified>
</cp:coreProperties>
</file>