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A43D" w14:textId="77777777" w:rsidR="005644B3" w:rsidRDefault="005644B3" w:rsidP="005644B3">
      <w:pPr>
        <w:rPr>
          <w:rFonts w:ascii="Arial" w:eastAsia="Times New Roman" w:hAnsi="Arial" w:cs="Arial"/>
          <w:i/>
          <w:iCs/>
          <w:color w:val="000000"/>
          <w:lang w:eastAsia="da-DK"/>
        </w:rPr>
      </w:pPr>
      <w:r>
        <w:rPr>
          <w:rFonts w:ascii="Arial" w:eastAsia="Times New Roman" w:hAnsi="Arial" w:cs="Arial"/>
          <w:i/>
          <w:iCs/>
          <w:color w:val="000000"/>
          <w:lang w:eastAsia="da-DK"/>
        </w:rPr>
        <w:t xml:space="preserve">Din historie </w:t>
      </w:r>
    </w:p>
    <w:p w14:paraId="3E647D9E" w14:textId="77777777" w:rsidR="005644B3" w:rsidRDefault="005644B3" w:rsidP="005644B3">
      <w:pPr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</w:p>
    <w:p w14:paraId="3033FEDA" w14:textId="77777777" w:rsidR="005644B3" w:rsidRDefault="005644B3" w:rsidP="005644B3">
      <w:pPr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Ekstraopgaver</w:t>
      </w:r>
    </w:p>
    <w:p w14:paraId="391F4BC6" w14:textId="77777777" w:rsidR="00CE1F70" w:rsidRDefault="00CE1F70"/>
    <w:p w14:paraId="291599A2" w14:textId="77777777" w:rsidR="005644B3" w:rsidRDefault="005644B3" w:rsidP="005644B3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Din bolig</w:t>
      </w:r>
    </w:p>
    <w:p w14:paraId="3CB39971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</w:p>
    <w:p w14:paraId="511269BA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1</w:t>
      </w:r>
    </w:p>
    <w:p w14:paraId="4A6EF111" w14:textId="77777777" w:rsidR="005644B3" w:rsidRDefault="005644B3" w:rsidP="00564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Gå ind på opslaget om unges boligdrømme på Videncentret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Bolius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´ hjemmeside og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scroll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ned til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interviewsene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med Anna, Sandra og Janne:    </w:t>
      </w:r>
      <w:hyperlink r:id="rId5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https://www.bolius.dk/unges-boligdroemme-eget-hus-taet-paa-storbyen-er-stadig-maalet-97915</w:t>
        </w:r>
      </w:hyperlink>
    </w:p>
    <w:p w14:paraId="1D22F39E" w14:textId="77777777" w:rsidR="005644B3" w:rsidRDefault="005644B3" w:rsidP="005644B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Vælg en af</w:t>
      </w:r>
      <w:r>
        <w:rPr>
          <w:rFonts w:ascii="Arial" w:eastAsia="Times New Roman" w:hAnsi="Arial" w:cs="Arial"/>
          <w:color w:val="FF0000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lang w:eastAsia="da-DK"/>
        </w:rPr>
        <w:t>de tre unges boligdrømme og sammenlign med dine egne forestillinger om din fremtidige boligform.</w:t>
      </w:r>
    </w:p>
    <w:p w14:paraId="60E8B117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</w:p>
    <w:p w14:paraId="59DE9E23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2</w:t>
      </w:r>
    </w:p>
    <w:p w14:paraId="4C659C4D" w14:textId="77777777" w:rsidR="005644B3" w:rsidRDefault="005644B3" w:rsidP="005644B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Find Tabel 4.1 (s. 26) om boligforhold i 50-årsoversigten fra Danmarks statistik: </w:t>
      </w:r>
      <w:hyperlink r:id="rId6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Publikation - 50-års oversigten - 50-års oversigten (dst.dk)</w:t>
        </w:r>
      </w:hyperlink>
      <w:r>
        <w:rPr>
          <w:rFonts w:ascii="Arial" w:eastAsia="Times New Roman" w:hAnsi="Arial" w:cs="Arial"/>
          <w:color w:val="000000"/>
          <w:lang w:eastAsia="da-DK"/>
        </w:rPr>
        <w:t> </w:t>
      </w:r>
    </w:p>
    <w:p w14:paraId="712A0BEA" w14:textId="77777777" w:rsidR="005644B3" w:rsidRDefault="005644B3" w:rsidP="005644B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Hvad kan tabellen fortælle dig om Danmarks historie i det 20.århundrede?</w:t>
      </w:r>
    </w:p>
    <w:p w14:paraId="7517F6F5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</w:p>
    <w:p w14:paraId="336A0506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3</w:t>
      </w:r>
    </w:p>
    <w:p w14:paraId="054F7FF0" w14:textId="77777777" w:rsidR="005644B3" w:rsidRDefault="005644B3" w:rsidP="005644B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Læs opslaget om danskernes tv 1951-2011 på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da-DK"/>
        </w:rPr>
        <w:t>DR.dks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da-DK"/>
        </w:rPr>
        <w:t xml:space="preserve"> hjemmeside:</w:t>
      </w:r>
    </w:p>
    <w:p w14:paraId="55EBDBF9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            </w:t>
      </w:r>
      <w:hyperlink r:id="rId7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https://www.dr.dk/presse/historiske-facts-om-danskernes-tv-gennem-60-aar</w:t>
        </w:r>
      </w:hyperlink>
    </w:p>
    <w:p w14:paraId="5462CBBA" w14:textId="77777777" w:rsidR="005644B3" w:rsidRDefault="005644B3" w:rsidP="005644B3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Hvad kan opslaget fortælle dig om fjernsynet og dets rolle i danskernes liv siden midten af det 20. århundrede?</w:t>
      </w:r>
    </w:p>
    <w:p w14:paraId="6D2E8A77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</w:p>
    <w:p w14:paraId="2D82E6A6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4</w:t>
      </w:r>
    </w:p>
    <w:p w14:paraId="11D74C0B" w14:textId="77777777" w:rsidR="005644B3" w:rsidRDefault="005644B3" w:rsidP="005644B3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Gå ind på Den Fynske Landsby på Historisk Atlas´ hjemmeside: </w:t>
      </w:r>
      <w:hyperlink r:id="rId8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Historisk Atlas</w:t>
        </w:r>
      </w:hyperlink>
    </w:p>
    <w:p w14:paraId="0B8CFE64" w14:textId="77777777" w:rsidR="005644B3" w:rsidRDefault="005644B3" w:rsidP="005644B3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Hvilke slags boliger fra landbrugssamfundet har museet fokuseret på i forhold til bogens eksempler?</w:t>
      </w:r>
    </w:p>
    <w:p w14:paraId="3B08053D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</w:p>
    <w:p w14:paraId="3DBDD6DE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5</w:t>
      </w:r>
    </w:p>
    <w:p w14:paraId="36E8D718" w14:textId="77777777" w:rsidR="005644B3" w:rsidRDefault="005644B3" w:rsidP="005644B3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Gå ind på hjemmesiden til arbejderboligerne på industrimuseet på </w:t>
      </w:r>
      <w:hyperlink r:id="rId9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Arbejderboligerne, Horsens (fysik7.dk)</w:t>
        </w:r>
      </w:hyperlink>
    </w:p>
    <w:p w14:paraId="1D908265" w14:textId="77777777" w:rsidR="005644B3" w:rsidRDefault="005644B3" w:rsidP="005644B3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Hvordan har arbejderboligerne udviklet sig over tid, og hvad fortæller det os om Danmarks historie i det 20. århundrede?</w:t>
      </w:r>
    </w:p>
    <w:p w14:paraId="4BE72BE4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</w:p>
    <w:p w14:paraId="7E8BA370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6 </w:t>
      </w:r>
    </w:p>
    <w:p w14:paraId="4E0A092E" w14:textId="77777777" w:rsidR="005644B3" w:rsidRDefault="005644B3" w:rsidP="005644B3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Lyt til interviewet med Lars Simonsen på Forstadsmuseets hjemmeside:</w:t>
      </w:r>
    </w:p>
    <w:p w14:paraId="720F0F89" w14:textId="77777777" w:rsidR="005644B3" w:rsidRDefault="005644B3" w:rsidP="005644B3">
      <w:pPr>
        <w:ind w:left="720"/>
        <w:rPr>
          <w:rFonts w:ascii="Times New Roman" w:eastAsia="Times New Roman" w:hAnsi="Times New Roman" w:cs="Times New Roman"/>
          <w:lang w:eastAsia="da-DK"/>
        </w:rPr>
      </w:pPr>
      <w:hyperlink r:id="rId10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https://forstadsmuseet.dk/velfaerd/almen-i-hvidovre/</w:t>
        </w:r>
      </w:hyperlink>
    </w:p>
    <w:p w14:paraId="46D3F534" w14:textId="77777777" w:rsidR="005644B3" w:rsidRDefault="005644B3" w:rsidP="005644B3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Hvad kendetegner den boligform, som beskrives i interviewet, og hvad fortæller det os om boligens udvikling i Danmark?</w:t>
      </w:r>
    </w:p>
    <w:p w14:paraId="4C729E3D" w14:textId="77777777" w:rsidR="005644B3" w:rsidRDefault="005644B3" w:rsidP="005644B3">
      <w:pPr>
        <w:rPr>
          <w:rFonts w:ascii="Times New Roman" w:eastAsia="Times New Roman" w:hAnsi="Times New Roman" w:cs="Times New Roman"/>
          <w:lang w:eastAsia="da-DK"/>
        </w:rPr>
      </w:pPr>
    </w:p>
    <w:p w14:paraId="751EDE72" w14:textId="642D5589" w:rsidR="005644B3" w:rsidRDefault="005644B3" w:rsidP="005644B3">
      <w:r>
        <w:rPr>
          <w:rFonts w:ascii="Times New Roman" w:eastAsia="Times New Roman" w:hAnsi="Times New Roman" w:cs="Times New Roman"/>
          <w:lang w:eastAsia="da-DK"/>
        </w:rPr>
        <w:br/>
      </w:r>
      <w:r>
        <w:rPr>
          <w:rFonts w:ascii="Times New Roman" w:eastAsia="Times New Roman" w:hAnsi="Times New Roman" w:cs="Times New Roman"/>
          <w:lang w:eastAsia="da-DK"/>
        </w:rPr>
        <w:br/>
      </w:r>
    </w:p>
    <w:sectPr w:rsidR="005644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06EA"/>
    <w:multiLevelType w:val="multilevel"/>
    <w:tmpl w:val="D5B8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B1F34"/>
    <w:multiLevelType w:val="multilevel"/>
    <w:tmpl w:val="952C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40AF6"/>
    <w:multiLevelType w:val="multilevel"/>
    <w:tmpl w:val="5684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A77A0"/>
    <w:multiLevelType w:val="multilevel"/>
    <w:tmpl w:val="09C4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F2B1E"/>
    <w:multiLevelType w:val="multilevel"/>
    <w:tmpl w:val="C6BE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95F91"/>
    <w:multiLevelType w:val="multilevel"/>
    <w:tmpl w:val="1A4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37C9C"/>
    <w:multiLevelType w:val="multilevel"/>
    <w:tmpl w:val="775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400EA"/>
    <w:multiLevelType w:val="multilevel"/>
    <w:tmpl w:val="592A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6805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847597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40098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106628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5995258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175882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306682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16016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3"/>
    <w:rsid w:val="001E79BD"/>
    <w:rsid w:val="005644B3"/>
    <w:rsid w:val="00CE1F70"/>
    <w:rsid w:val="00D23281"/>
    <w:rsid w:val="00D8558C"/>
    <w:rsid w:val="00DF0BBC"/>
    <w:rsid w:val="00E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8E0E"/>
  <w15:chartTrackingRefBased/>
  <w15:docId w15:val="{07BE7706-53E5-437F-8072-C629F517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B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4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4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4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4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44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44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44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44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4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4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4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44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44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44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44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44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44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64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4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6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644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644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644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44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644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5644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skatlas.dk/@55.3661762,10.3844193,18z?th!dfl+m!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presse/historiske-facts-om-danskernes-tv-gennem-60-a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t.dk/Site/Dst/Udgivelser/GetPubFile.aspx?id=3189&amp;sid=halvtr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lius.dk/unges-boligdroemme-eget-hus-taet-paa-storbyen-er-stadig-maalet-97915" TargetMode="External"/><Relationship Id="rId10" Type="http://schemas.openxmlformats.org/officeDocument/2006/relationships/hyperlink" Target="https://forstadsmuseet.dk/velfaerd/almen-i-hvidov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ysik7.dk/arbejderboligerne-horsen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Columbus Ophavsret</dc:creator>
  <cp:keywords/>
  <dc:description/>
  <cp:lastModifiedBy>Columbus Ophavsret</cp:lastModifiedBy>
  <cp:revision>1</cp:revision>
  <dcterms:created xsi:type="dcterms:W3CDTF">2024-03-04T11:50:00Z</dcterms:created>
  <dcterms:modified xsi:type="dcterms:W3CDTF">2024-03-04T11:51:00Z</dcterms:modified>
</cp:coreProperties>
</file>