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142F8EDA" w:rsidR="00A42BED" w:rsidRPr="00A42BED" w:rsidRDefault="001A0001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lang w:val="en-US"/>
        </w:rPr>
        <w:t>Blood, White and Blue</w:t>
      </w:r>
      <w:r w:rsidR="003D395E">
        <w:rPr>
          <w:rFonts w:ascii="Arial" w:hAnsi="Arial" w:cs="Arial"/>
          <w:b/>
          <w:sz w:val="32"/>
          <w:szCs w:val="28"/>
          <w:lang w:val="en-US"/>
        </w:rPr>
        <w:t xml:space="preserve">, </w:t>
      </w:r>
      <w:r w:rsidR="00C56DD7" w:rsidRPr="00C56DD7">
        <w:rPr>
          <w:rFonts w:ascii="Arial" w:hAnsi="Arial" w:cs="Arial"/>
          <w:b/>
          <w:sz w:val="32"/>
          <w:szCs w:val="28"/>
          <w:lang w:val="en-US"/>
        </w:rPr>
        <w:t>James Silvester</w:t>
      </w:r>
    </w:p>
    <w:p w14:paraId="65E5E526" w14:textId="75CF2E2D" w:rsidR="00434226" w:rsidRDefault="001A0001" w:rsidP="00434226">
      <w:pPr>
        <w:rPr>
          <w:rFonts w:ascii="Arial" w:eastAsiaTheme="majorEastAsia" w:hAnsi="Arial" w:cs="Arial"/>
          <w:b/>
          <w:bCs/>
          <w:sz w:val="28"/>
          <w:szCs w:val="28"/>
          <w:lang w:val="da-DK" w:eastAsia="en-US"/>
        </w:rPr>
      </w:pPr>
      <w:r w:rsidRPr="001A0001">
        <w:rPr>
          <w:rFonts w:ascii="Arial" w:eastAsiaTheme="majorEastAsia" w:hAnsi="Arial" w:cs="Arial"/>
          <w:b/>
          <w:bCs/>
          <w:sz w:val="28"/>
          <w:szCs w:val="28"/>
          <w:lang w:val="da-DK" w:eastAsia="en-US"/>
        </w:rPr>
        <w:t xml:space="preserve">Synonyms for </w:t>
      </w:r>
      <w:proofErr w:type="spellStart"/>
      <w:r w:rsidRPr="001A0001">
        <w:rPr>
          <w:rFonts w:ascii="Arial" w:eastAsiaTheme="majorEastAsia" w:hAnsi="Arial" w:cs="Arial"/>
          <w:b/>
          <w:bCs/>
          <w:sz w:val="28"/>
          <w:szCs w:val="28"/>
          <w:lang w:val="da-DK" w:eastAsia="en-US"/>
        </w:rPr>
        <w:t>say</w:t>
      </w:r>
      <w:proofErr w:type="spellEnd"/>
      <w:r w:rsidRPr="001A0001">
        <w:rPr>
          <w:rFonts w:ascii="Arial" w:eastAsiaTheme="majorEastAsia" w:hAnsi="Arial" w:cs="Arial"/>
          <w:b/>
          <w:bCs/>
          <w:sz w:val="28"/>
          <w:szCs w:val="28"/>
          <w:lang w:val="da-DK" w:eastAsia="en-US"/>
        </w:rPr>
        <w:t xml:space="preserve">, ask and </w:t>
      </w:r>
      <w:proofErr w:type="spellStart"/>
      <w:r w:rsidRPr="001A0001">
        <w:rPr>
          <w:rFonts w:ascii="Arial" w:eastAsiaTheme="majorEastAsia" w:hAnsi="Arial" w:cs="Arial"/>
          <w:b/>
          <w:bCs/>
          <w:sz w:val="28"/>
          <w:szCs w:val="28"/>
          <w:lang w:val="da-DK" w:eastAsia="en-US"/>
        </w:rPr>
        <w:t>answer</w:t>
      </w:r>
      <w:proofErr w:type="spellEnd"/>
    </w:p>
    <w:p w14:paraId="282B6843" w14:textId="77777777" w:rsidR="001A0001" w:rsidRDefault="001A0001" w:rsidP="00434226">
      <w:pPr>
        <w:rPr>
          <w:lang w:eastAsia="en-US"/>
        </w:rPr>
      </w:pPr>
    </w:p>
    <w:p w14:paraId="020F5167" w14:textId="27EEA17A" w:rsidR="00C56DD7" w:rsidRDefault="001A0001" w:rsidP="00C56DD7">
      <w:pPr>
        <w:rPr>
          <w:rFonts w:ascii="Arial" w:hAnsi="Arial" w:cs="Arial"/>
          <w:bCs/>
          <w:lang w:eastAsia="en-US"/>
        </w:rPr>
      </w:pPr>
      <w:r w:rsidRPr="00C56DD7">
        <w:rPr>
          <w:rFonts w:ascii="Arial" w:hAnsi="Arial" w:cs="Arial"/>
          <w:bCs/>
          <w:lang w:eastAsia="en-US"/>
        </w:rPr>
        <w:t>Divide the following words from the excerpt into three categories. Use your dictionary if you need help.</w:t>
      </w:r>
    </w:p>
    <w:p w14:paraId="08B59798" w14:textId="398566A1" w:rsidR="00C56DD7" w:rsidRDefault="00C56DD7" w:rsidP="00C56DD7">
      <w:pPr>
        <w:rPr>
          <w:rFonts w:ascii="Arial" w:hAnsi="Arial" w:cs="Arial"/>
          <w:bCs/>
          <w:lang w:eastAsia="en-US"/>
        </w:rPr>
      </w:pPr>
    </w:p>
    <w:p w14:paraId="0FFB0C9D" w14:textId="7AE32E51" w:rsidR="001A0001" w:rsidRDefault="00C56DD7" w:rsidP="005A67F8">
      <w:pPr>
        <w:rPr>
          <w:rFonts w:ascii="Arial" w:hAnsi="Arial" w:cs="Arial"/>
          <w:bCs/>
          <w:i/>
          <w:lang w:eastAsia="en-US"/>
        </w:rPr>
      </w:pPr>
      <w:r>
        <w:rPr>
          <w:rFonts w:ascii="Arial" w:hAnsi="Arial" w:cs="Arial"/>
          <w:bCs/>
          <w:i/>
          <w:lang w:eastAsia="en-US"/>
        </w:rPr>
        <w:t>b</w:t>
      </w:r>
      <w:r w:rsidRPr="00C56DD7">
        <w:rPr>
          <w:rFonts w:ascii="Arial" w:hAnsi="Arial" w:cs="Arial"/>
          <w:bCs/>
          <w:i/>
          <w:lang w:eastAsia="en-US"/>
        </w:rPr>
        <w:t xml:space="preserve">egin  </w:t>
      </w:r>
      <w:r>
        <w:rPr>
          <w:rFonts w:ascii="Arial" w:hAnsi="Arial" w:cs="Arial"/>
          <w:bCs/>
          <w:i/>
          <w:lang w:eastAsia="en-US"/>
        </w:rPr>
        <w:t xml:space="preserve"> a</w:t>
      </w:r>
      <w:r w:rsidRPr="00C56DD7">
        <w:rPr>
          <w:rFonts w:ascii="Arial" w:hAnsi="Arial" w:cs="Arial"/>
          <w:bCs/>
          <w:i/>
          <w:lang w:eastAsia="en-US"/>
        </w:rPr>
        <w:t xml:space="preserve">cknowledge   quiz  </w:t>
      </w:r>
      <w:r>
        <w:rPr>
          <w:rFonts w:ascii="Arial" w:hAnsi="Arial" w:cs="Arial"/>
          <w:bCs/>
          <w:i/>
          <w:lang w:eastAsia="en-US"/>
        </w:rPr>
        <w:t xml:space="preserve"> </w:t>
      </w:r>
      <w:r w:rsidRPr="00C56DD7">
        <w:rPr>
          <w:rFonts w:ascii="Arial" w:hAnsi="Arial" w:cs="Arial"/>
          <w:bCs/>
          <w:i/>
          <w:lang w:eastAsia="en-US"/>
        </w:rPr>
        <w:t>explain   respond   agree   assure   muse   confirm   ponder   aloud   spit   correct   smirk   exhale   retort   protest   reply   query   insist</w:t>
      </w:r>
    </w:p>
    <w:p w14:paraId="7874DCC6" w14:textId="364681CE" w:rsidR="00C56DD7" w:rsidRDefault="00C56DD7" w:rsidP="005A67F8">
      <w:pPr>
        <w:rPr>
          <w:rFonts w:ascii="Arial" w:hAnsi="Arial" w:cs="Arial"/>
          <w:bCs/>
          <w:i/>
          <w:lang w:eastAsia="en-US"/>
        </w:rPr>
      </w:pP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C56DD7" w:rsidRPr="00C56DD7" w14:paraId="1C425999" w14:textId="77777777" w:rsidTr="00C56DD7">
        <w:trPr>
          <w:trHeight w:val="439"/>
        </w:trPr>
        <w:tc>
          <w:tcPr>
            <w:tcW w:w="3221" w:type="dxa"/>
          </w:tcPr>
          <w:p w14:paraId="376A97CC" w14:textId="77777777" w:rsidR="00C56DD7" w:rsidRPr="00C56DD7" w:rsidRDefault="00C56DD7" w:rsidP="00C56DD7">
            <w:pPr>
              <w:rPr>
                <w:rFonts w:ascii="Arial" w:hAnsi="Arial" w:cs="Arial"/>
                <w:b/>
                <w:bCs/>
                <w:i/>
                <w:lang w:eastAsia="en-US"/>
              </w:rPr>
            </w:pPr>
            <w:bookmarkStart w:id="0" w:name="_GoBack"/>
            <w:bookmarkEnd w:id="0"/>
            <w:r w:rsidRPr="00C56DD7">
              <w:rPr>
                <w:rFonts w:ascii="Arial" w:hAnsi="Arial" w:cs="Arial"/>
                <w:b/>
                <w:bCs/>
                <w:i/>
                <w:lang w:eastAsia="en-US"/>
              </w:rPr>
              <w:t>Synonyms for ‘say’</w:t>
            </w:r>
          </w:p>
        </w:tc>
        <w:tc>
          <w:tcPr>
            <w:tcW w:w="3221" w:type="dxa"/>
          </w:tcPr>
          <w:p w14:paraId="0F4E35DE" w14:textId="77777777" w:rsidR="00C56DD7" w:rsidRPr="00C56DD7" w:rsidRDefault="00C56DD7" w:rsidP="00C56DD7">
            <w:pPr>
              <w:rPr>
                <w:rFonts w:ascii="Arial" w:hAnsi="Arial" w:cs="Arial"/>
                <w:b/>
                <w:bCs/>
                <w:i/>
                <w:lang w:eastAsia="en-US"/>
              </w:rPr>
            </w:pPr>
            <w:r w:rsidRPr="00C56DD7">
              <w:rPr>
                <w:rFonts w:ascii="Arial" w:hAnsi="Arial" w:cs="Arial"/>
                <w:b/>
                <w:bCs/>
                <w:i/>
                <w:lang w:eastAsia="en-US"/>
              </w:rPr>
              <w:t>Synonyms for ‘ask’</w:t>
            </w:r>
          </w:p>
        </w:tc>
        <w:tc>
          <w:tcPr>
            <w:tcW w:w="3222" w:type="dxa"/>
          </w:tcPr>
          <w:p w14:paraId="4675476F" w14:textId="77777777" w:rsidR="00C56DD7" w:rsidRPr="00C56DD7" w:rsidRDefault="00C56DD7" w:rsidP="00C56DD7">
            <w:pPr>
              <w:rPr>
                <w:rFonts w:ascii="Arial" w:hAnsi="Arial" w:cs="Arial"/>
                <w:b/>
                <w:bCs/>
                <w:i/>
                <w:lang w:eastAsia="en-US"/>
              </w:rPr>
            </w:pPr>
            <w:r w:rsidRPr="00C56DD7">
              <w:rPr>
                <w:rFonts w:ascii="Arial" w:hAnsi="Arial" w:cs="Arial"/>
                <w:b/>
                <w:bCs/>
                <w:i/>
                <w:lang w:eastAsia="en-US"/>
              </w:rPr>
              <w:t>Synonyms for ‘answer’</w:t>
            </w:r>
          </w:p>
        </w:tc>
      </w:tr>
      <w:tr w:rsidR="00C56DD7" w:rsidRPr="00C56DD7" w14:paraId="06566D3F" w14:textId="77777777" w:rsidTr="00C56DD7">
        <w:trPr>
          <w:trHeight w:val="3121"/>
        </w:trPr>
        <w:tc>
          <w:tcPr>
            <w:tcW w:w="3221" w:type="dxa"/>
          </w:tcPr>
          <w:p w14:paraId="3874081E" w14:textId="77777777" w:rsidR="00C56DD7" w:rsidRPr="00C56DD7" w:rsidRDefault="00C56DD7" w:rsidP="00C56DD7">
            <w:pPr>
              <w:rPr>
                <w:rFonts w:ascii="Arial" w:hAnsi="Arial" w:cs="Arial"/>
                <w:bCs/>
                <w:i/>
                <w:lang w:eastAsia="en-US"/>
              </w:rPr>
            </w:pPr>
          </w:p>
          <w:p w14:paraId="56682FF4" w14:textId="77777777" w:rsidR="00C56DD7" w:rsidRPr="00C56DD7" w:rsidRDefault="00C56DD7" w:rsidP="00C56DD7">
            <w:pPr>
              <w:rPr>
                <w:rFonts w:ascii="Arial" w:hAnsi="Arial" w:cs="Arial"/>
                <w:bCs/>
                <w:i/>
                <w:lang w:eastAsia="en-US"/>
              </w:rPr>
            </w:pPr>
          </w:p>
          <w:p w14:paraId="7604814C" w14:textId="77777777" w:rsidR="00C56DD7" w:rsidRPr="00C56DD7" w:rsidRDefault="00C56DD7" w:rsidP="00C56DD7">
            <w:pPr>
              <w:rPr>
                <w:rFonts w:ascii="Arial" w:hAnsi="Arial" w:cs="Arial"/>
                <w:bCs/>
                <w:i/>
                <w:lang w:eastAsia="en-US"/>
              </w:rPr>
            </w:pPr>
          </w:p>
          <w:p w14:paraId="25E142C3" w14:textId="77777777" w:rsidR="00C56DD7" w:rsidRPr="00C56DD7" w:rsidRDefault="00C56DD7" w:rsidP="00C56DD7">
            <w:pPr>
              <w:rPr>
                <w:rFonts w:ascii="Arial" w:hAnsi="Arial" w:cs="Arial"/>
                <w:bCs/>
                <w:i/>
                <w:lang w:eastAsia="en-US"/>
              </w:rPr>
            </w:pPr>
          </w:p>
          <w:p w14:paraId="4DCAF9F2" w14:textId="77777777" w:rsidR="00C56DD7" w:rsidRPr="00C56DD7" w:rsidRDefault="00C56DD7" w:rsidP="00C56DD7">
            <w:pPr>
              <w:rPr>
                <w:rFonts w:ascii="Arial" w:hAnsi="Arial" w:cs="Arial"/>
                <w:bCs/>
                <w:i/>
                <w:lang w:eastAsia="en-US"/>
              </w:rPr>
            </w:pPr>
          </w:p>
          <w:p w14:paraId="7EE3A136" w14:textId="77777777" w:rsidR="00C56DD7" w:rsidRPr="00C56DD7" w:rsidRDefault="00C56DD7" w:rsidP="00C56DD7">
            <w:pPr>
              <w:rPr>
                <w:rFonts w:ascii="Arial" w:hAnsi="Arial" w:cs="Arial"/>
                <w:bCs/>
                <w:i/>
                <w:lang w:eastAsia="en-US"/>
              </w:rPr>
            </w:pPr>
          </w:p>
          <w:p w14:paraId="7DAC8ED2" w14:textId="77777777" w:rsidR="00C56DD7" w:rsidRPr="00C56DD7" w:rsidRDefault="00C56DD7" w:rsidP="00C56DD7">
            <w:pPr>
              <w:rPr>
                <w:rFonts w:ascii="Arial" w:hAnsi="Arial" w:cs="Arial"/>
                <w:bCs/>
                <w:i/>
                <w:lang w:eastAsia="en-US"/>
              </w:rPr>
            </w:pPr>
          </w:p>
        </w:tc>
        <w:tc>
          <w:tcPr>
            <w:tcW w:w="3221" w:type="dxa"/>
          </w:tcPr>
          <w:p w14:paraId="5FF01861" w14:textId="77777777" w:rsidR="00C56DD7" w:rsidRPr="00C56DD7" w:rsidRDefault="00C56DD7" w:rsidP="00C56DD7">
            <w:pPr>
              <w:rPr>
                <w:rFonts w:ascii="Arial" w:hAnsi="Arial" w:cs="Arial"/>
                <w:bCs/>
                <w:i/>
                <w:lang w:eastAsia="en-US"/>
              </w:rPr>
            </w:pPr>
          </w:p>
        </w:tc>
        <w:tc>
          <w:tcPr>
            <w:tcW w:w="3222" w:type="dxa"/>
          </w:tcPr>
          <w:p w14:paraId="18E43874" w14:textId="77777777" w:rsidR="00C56DD7" w:rsidRPr="00C56DD7" w:rsidRDefault="00C56DD7" w:rsidP="00C56DD7">
            <w:pPr>
              <w:rPr>
                <w:rFonts w:ascii="Arial" w:hAnsi="Arial" w:cs="Arial"/>
                <w:bCs/>
                <w:i/>
                <w:lang w:eastAsia="en-US"/>
              </w:rPr>
            </w:pPr>
          </w:p>
        </w:tc>
      </w:tr>
    </w:tbl>
    <w:p w14:paraId="49EE88A3" w14:textId="77777777" w:rsidR="00C56DD7" w:rsidRPr="00C56DD7" w:rsidRDefault="00C56DD7" w:rsidP="005A67F8">
      <w:pPr>
        <w:rPr>
          <w:rFonts w:ascii="Arial" w:hAnsi="Arial" w:cs="Arial"/>
          <w:bCs/>
          <w:i/>
          <w:lang w:eastAsia="en-US"/>
        </w:rPr>
      </w:pPr>
    </w:p>
    <w:p w14:paraId="2E259A89" w14:textId="77777777" w:rsidR="005A67F8" w:rsidRPr="00C56DD7" w:rsidRDefault="005A67F8" w:rsidP="005A67F8">
      <w:pPr>
        <w:rPr>
          <w:rFonts w:ascii="Arial" w:hAnsi="Arial" w:cs="Arial"/>
          <w:bCs/>
          <w:lang w:eastAsia="en-US"/>
        </w:rPr>
      </w:pPr>
    </w:p>
    <w:sectPr w:rsidR="005A67F8" w:rsidRPr="00C56DD7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4A69" w14:textId="77777777" w:rsidR="009B2D02" w:rsidRDefault="009B2D02" w:rsidP="00EB2F7C">
      <w:r>
        <w:separator/>
      </w:r>
    </w:p>
  </w:endnote>
  <w:endnote w:type="continuationSeparator" w:id="0">
    <w:p w14:paraId="0F5CE4DC" w14:textId="77777777" w:rsidR="009B2D02" w:rsidRDefault="009B2D02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153A1" w14:textId="77777777" w:rsidR="009B2D02" w:rsidRDefault="009B2D02" w:rsidP="00EB2F7C">
      <w:r>
        <w:separator/>
      </w:r>
    </w:p>
  </w:footnote>
  <w:footnote w:type="continuationSeparator" w:id="0">
    <w:p w14:paraId="24B1A15E" w14:textId="77777777" w:rsidR="009B2D02" w:rsidRDefault="009B2D02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E44"/>
    <w:multiLevelType w:val="multilevel"/>
    <w:tmpl w:val="2B0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566E6"/>
    <w:multiLevelType w:val="multilevel"/>
    <w:tmpl w:val="BFA4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500BB"/>
    <w:multiLevelType w:val="multilevel"/>
    <w:tmpl w:val="49C4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608C3"/>
    <w:rsid w:val="001A0001"/>
    <w:rsid w:val="001B586C"/>
    <w:rsid w:val="00205B3B"/>
    <w:rsid w:val="002E6772"/>
    <w:rsid w:val="00394CE1"/>
    <w:rsid w:val="003B00C3"/>
    <w:rsid w:val="003C6AD6"/>
    <w:rsid w:val="003D395E"/>
    <w:rsid w:val="00434226"/>
    <w:rsid w:val="00505EF8"/>
    <w:rsid w:val="005A67F8"/>
    <w:rsid w:val="0062388A"/>
    <w:rsid w:val="00785AF4"/>
    <w:rsid w:val="00803727"/>
    <w:rsid w:val="00917585"/>
    <w:rsid w:val="00994923"/>
    <w:rsid w:val="009A7922"/>
    <w:rsid w:val="009B2D02"/>
    <w:rsid w:val="009D4E11"/>
    <w:rsid w:val="00A12837"/>
    <w:rsid w:val="00A41E4A"/>
    <w:rsid w:val="00A42BED"/>
    <w:rsid w:val="00A77AB2"/>
    <w:rsid w:val="00C56DD7"/>
    <w:rsid w:val="00C834A8"/>
    <w:rsid w:val="00D450D1"/>
    <w:rsid w:val="00DC2746"/>
    <w:rsid w:val="00DC535B"/>
    <w:rsid w:val="00DE1B84"/>
    <w:rsid w:val="00EB2F7C"/>
    <w:rsid w:val="00ED2C37"/>
    <w:rsid w:val="00EE167E"/>
    <w:rsid w:val="00F015D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0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0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2023-12-11T16:09:00Z</dcterms:created>
  <dcterms:modified xsi:type="dcterms:W3CDTF">2023-12-11T16:09:00Z</dcterms:modified>
</cp:coreProperties>
</file>