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4A9988F1" w:rsidR="00A42BED" w:rsidRPr="00A42BED" w:rsidRDefault="003D395E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 w:rsidRPr="003D395E">
        <w:rPr>
          <w:rFonts w:ascii="Arial" w:hAnsi="Arial" w:cs="Arial"/>
          <w:b/>
          <w:sz w:val="32"/>
          <w:szCs w:val="28"/>
          <w:lang w:val="en-US"/>
        </w:rPr>
        <w:t>The Lie of the Land</w:t>
      </w:r>
      <w:r>
        <w:rPr>
          <w:rFonts w:ascii="Arial" w:hAnsi="Arial" w:cs="Arial"/>
          <w:b/>
          <w:sz w:val="32"/>
          <w:szCs w:val="28"/>
          <w:lang w:val="en-US"/>
        </w:rPr>
        <w:t>, Amanda Craig</w:t>
      </w:r>
    </w:p>
    <w:p w14:paraId="3B20196B" w14:textId="0508A537" w:rsidR="006D3726" w:rsidRDefault="00803727" w:rsidP="00F015D7">
      <w:pPr>
        <w:rPr>
          <w:rFonts w:ascii="Arial" w:eastAsiaTheme="majorEastAsia" w:hAnsi="Arial" w:cs="Arial"/>
          <w:b/>
          <w:sz w:val="28"/>
          <w:szCs w:val="28"/>
          <w:lang w:eastAsia="en-US"/>
        </w:rPr>
      </w:pPr>
      <w:r>
        <w:rPr>
          <w:rFonts w:ascii="Arial" w:eastAsiaTheme="majorEastAsia" w:hAnsi="Arial" w:cs="Arial"/>
          <w:b/>
          <w:sz w:val="28"/>
          <w:szCs w:val="28"/>
          <w:lang w:eastAsia="en-US"/>
        </w:rPr>
        <w:t>Pronouns, uncountable nouns and spelling rules</w:t>
      </w:r>
    </w:p>
    <w:p w14:paraId="37B6D74B" w14:textId="77777777" w:rsidR="006D3726" w:rsidRDefault="006D3726" w:rsidP="00F015D7">
      <w:pPr>
        <w:rPr>
          <w:rFonts w:ascii="Arial" w:eastAsiaTheme="majorEastAsia" w:hAnsi="Arial" w:cs="Arial"/>
          <w:b/>
          <w:sz w:val="28"/>
          <w:szCs w:val="28"/>
          <w:lang w:eastAsia="en-US"/>
        </w:rPr>
      </w:pPr>
    </w:p>
    <w:p w14:paraId="524EF8A4" w14:textId="6F584B17" w:rsidR="006D3726" w:rsidRPr="006D3726" w:rsidRDefault="006D3726" w:rsidP="00F015D7">
      <w:pPr>
        <w:rPr>
          <w:rFonts w:ascii="Times New Roman" w:eastAsia="Times New Roman" w:hAnsi="Times New Roman" w:cs="Times New Roman"/>
          <w:color w:val="000000" w:themeColor="text1"/>
          <w:lang w:val="da-DK"/>
        </w:rPr>
      </w:pPr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She</w:t>
      </w:r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 switches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off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the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machine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. In the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silence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,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he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looks </w:t>
      </w:r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her</w:t>
      </w:r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full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in the face and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feels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again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the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sense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of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disquiet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.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There’s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something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in </w:t>
      </w:r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her</w:t>
      </w:r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expression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, a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hardness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. </w:t>
      </w:r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He</w:t>
      </w:r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 pushes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down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</w:t>
      </w:r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his</w:t>
      </w:r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instinctive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dislike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,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ashamed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of </w:t>
      </w:r>
      <w:proofErr w:type="gram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it as</w:t>
      </w:r>
      <w:proofErr w:type="gram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a form of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snobbery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. </w:t>
      </w:r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His</w:t>
      </w:r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mother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has done the same,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he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knows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: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they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 all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bend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over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backwards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to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be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nice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to </w:t>
      </w:r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her</w:t>
      </w:r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because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of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val="da-DK"/>
        </w:rPr>
        <w:t>their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 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middle-class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 xml:space="preserve"> </w:t>
      </w:r>
      <w:proofErr w:type="spellStart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guilt</w:t>
      </w:r>
      <w:proofErr w:type="spellEnd"/>
      <w:r w:rsidRPr="006D3726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val="da-DK"/>
        </w:rPr>
        <w:t>.</w:t>
      </w:r>
    </w:p>
    <w:p w14:paraId="0C9049AB" w14:textId="77777777" w:rsidR="00803727" w:rsidRPr="006D3726" w:rsidRDefault="00803727" w:rsidP="00803727">
      <w:pPr>
        <w:rPr>
          <w:rFonts w:ascii="Arial" w:hAnsi="Arial" w:cs="Arial"/>
          <w:bCs/>
          <w:color w:val="000000" w:themeColor="text1"/>
          <w:lang w:val="da-DK" w:eastAsia="en-US"/>
        </w:rPr>
      </w:pPr>
    </w:p>
    <w:p w14:paraId="4D809470" w14:textId="12783934" w:rsidR="00803727" w:rsidRPr="006D3726" w:rsidRDefault="00803727" w:rsidP="00803727">
      <w:pPr>
        <w:numPr>
          <w:ilvl w:val="0"/>
          <w:numId w:val="3"/>
        </w:numPr>
        <w:rPr>
          <w:rFonts w:ascii="Arial" w:hAnsi="Arial" w:cs="Arial"/>
          <w:bCs/>
          <w:color w:val="000000" w:themeColor="text1"/>
          <w:lang w:val="da-DK" w:eastAsia="en-US"/>
        </w:rPr>
      </w:pPr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In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these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 lines, a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number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 of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pronouns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 have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been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underlined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. For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each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 of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them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,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state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 the type of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pronoun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: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personal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 xml:space="preserve">, possessive or </w:t>
      </w:r>
      <w:proofErr w:type="spellStart"/>
      <w:r w:rsidRPr="006D3726">
        <w:rPr>
          <w:rFonts w:ascii="Arial" w:hAnsi="Arial" w:cs="Arial"/>
          <w:bCs/>
          <w:color w:val="000000" w:themeColor="text1"/>
          <w:lang w:val="da-DK" w:eastAsia="en-US"/>
        </w:rPr>
        <w:t>indefinite</w:t>
      </w:r>
      <w:proofErr w:type="spellEnd"/>
      <w:r w:rsidRPr="006D3726">
        <w:rPr>
          <w:rFonts w:ascii="Arial" w:hAnsi="Arial" w:cs="Arial"/>
          <w:bCs/>
          <w:color w:val="000000" w:themeColor="text1"/>
          <w:lang w:val="da-DK" w:eastAsia="en-US"/>
        </w:rPr>
        <w:t>.</w:t>
      </w:r>
    </w:p>
    <w:p w14:paraId="29373C6F" w14:textId="77777777" w:rsidR="00803727" w:rsidRDefault="00803727" w:rsidP="00803727">
      <w:pPr>
        <w:ind w:left="720"/>
        <w:rPr>
          <w:rFonts w:ascii="Arial" w:hAnsi="Arial" w:cs="Arial"/>
          <w:bCs/>
          <w:lang w:val="da-DK" w:eastAsia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0"/>
        <w:gridCol w:w="2850"/>
        <w:gridCol w:w="1797"/>
        <w:gridCol w:w="1809"/>
        <w:gridCol w:w="1804"/>
      </w:tblGrid>
      <w:tr w:rsidR="00900DB9" w:rsidRPr="00900DB9" w14:paraId="3F1B7A68" w14:textId="77777777" w:rsidTr="00762AB5">
        <w:trPr>
          <w:trHeight w:val="380"/>
        </w:trPr>
        <w:tc>
          <w:tcPr>
            <w:tcW w:w="8960" w:type="dxa"/>
            <w:gridSpan w:val="5"/>
          </w:tcPr>
          <w:p w14:paraId="61596F9B" w14:textId="77777777" w:rsidR="00900DB9" w:rsidRPr="00900DB9" w:rsidRDefault="00900DB9" w:rsidP="00900DB9">
            <w:pPr>
              <w:rPr>
                <w:rFonts w:ascii="Arial" w:hAnsi="Arial" w:cs="Arial"/>
                <w:b/>
                <w:bCs/>
                <w:lang w:val="da-DK" w:eastAsia="en-US"/>
              </w:rPr>
            </w:pPr>
            <w:proofErr w:type="spellStart"/>
            <w:r w:rsidRPr="00900DB9">
              <w:rPr>
                <w:rFonts w:ascii="Arial" w:hAnsi="Arial" w:cs="Arial"/>
                <w:b/>
                <w:bCs/>
                <w:lang w:val="da-DK" w:eastAsia="en-US"/>
              </w:rPr>
              <w:t>Prounouns</w:t>
            </w:r>
            <w:proofErr w:type="spellEnd"/>
          </w:p>
        </w:tc>
      </w:tr>
      <w:tr w:rsidR="00900DB9" w:rsidRPr="00900DB9" w14:paraId="07E1E2A8" w14:textId="77777777" w:rsidTr="00762AB5">
        <w:trPr>
          <w:trHeight w:val="380"/>
        </w:trPr>
        <w:tc>
          <w:tcPr>
            <w:tcW w:w="700" w:type="dxa"/>
          </w:tcPr>
          <w:p w14:paraId="1C33AD3E" w14:textId="77777777" w:rsidR="00900DB9" w:rsidRPr="00900DB9" w:rsidRDefault="00900DB9" w:rsidP="00900DB9">
            <w:pPr>
              <w:rPr>
                <w:rFonts w:ascii="Arial" w:hAnsi="Arial" w:cs="Arial"/>
                <w:b/>
                <w:bCs/>
                <w:lang w:val="da-DK" w:eastAsia="en-US"/>
              </w:rPr>
            </w:pPr>
          </w:p>
        </w:tc>
        <w:tc>
          <w:tcPr>
            <w:tcW w:w="2850" w:type="dxa"/>
          </w:tcPr>
          <w:p w14:paraId="0589E59D" w14:textId="77777777" w:rsidR="00900DB9" w:rsidRPr="00900DB9" w:rsidRDefault="00900DB9" w:rsidP="00900DB9">
            <w:pPr>
              <w:rPr>
                <w:rFonts w:ascii="Arial" w:hAnsi="Arial" w:cs="Arial"/>
                <w:b/>
                <w:bCs/>
                <w:lang w:val="da-DK" w:eastAsia="en-US"/>
              </w:rPr>
            </w:pPr>
          </w:p>
        </w:tc>
        <w:tc>
          <w:tcPr>
            <w:tcW w:w="1797" w:type="dxa"/>
          </w:tcPr>
          <w:p w14:paraId="163A7375" w14:textId="77777777" w:rsidR="00900DB9" w:rsidRPr="00900DB9" w:rsidRDefault="00900DB9" w:rsidP="00900DB9">
            <w:pPr>
              <w:rPr>
                <w:rFonts w:ascii="Arial" w:hAnsi="Arial" w:cs="Arial"/>
                <w:b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/>
                <w:bCs/>
                <w:lang w:val="da-DK" w:eastAsia="en-US"/>
              </w:rPr>
              <w:t>Personal</w:t>
            </w:r>
          </w:p>
        </w:tc>
        <w:tc>
          <w:tcPr>
            <w:tcW w:w="1809" w:type="dxa"/>
          </w:tcPr>
          <w:p w14:paraId="5B6C048D" w14:textId="77777777" w:rsidR="00900DB9" w:rsidRPr="00900DB9" w:rsidRDefault="00900DB9" w:rsidP="00900DB9">
            <w:pPr>
              <w:rPr>
                <w:rFonts w:ascii="Arial" w:hAnsi="Arial" w:cs="Arial"/>
                <w:b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/>
                <w:bCs/>
                <w:lang w:val="da-DK" w:eastAsia="en-US"/>
              </w:rPr>
              <w:t>Possessive</w:t>
            </w:r>
          </w:p>
        </w:tc>
        <w:tc>
          <w:tcPr>
            <w:tcW w:w="1801" w:type="dxa"/>
          </w:tcPr>
          <w:p w14:paraId="59F78623" w14:textId="77777777" w:rsidR="00900DB9" w:rsidRPr="00900DB9" w:rsidRDefault="00900DB9" w:rsidP="00900DB9">
            <w:pPr>
              <w:rPr>
                <w:rFonts w:ascii="Arial" w:hAnsi="Arial" w:cs="Arial"/>
                <w:b/>
                <w:bCs/>
                <w:lang w:val="da-DK" w:eastAsia="en-US"/>
              </w:rPr>
            </w:pPr>
            <w:proofErr w:type="spellStart"/>
            <w:r w:rsidRPr="00900DB9">
              <w:rPr>
                <w:rFonts w:ascii="Arial" w:hAnsi="Arial" w:cs="Arial"/>
                <w:b/>
                <w:bCs/>
                <w:lang w:val="da-DK" w:eastAsia="en-US"/>
              </w:rPr>
              <w:t>Indefinite</w:t>
            </w:r>
            <w:proofErr w:type="spellEnd"/>
          </w:p>
        </w:tc>
      </w:tr>
      <w:tr w:rsidR="00900DB9" w:rsidRPr="00900DB9" w14:paraId="7D5E4608" w14:textId="77777777" w:rsidTr="00762AB5">
        <w:trPr>
          <w:trHeight w:val="380"/>
        </w:trPr>
        <w:tc>
          <w:tcPr>
            <w:tcW w:w="700" w:type="dxa"/>
          </w:tcPr>
          <w:p w14:paraId="7FC0F6C2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1</w:t>
            </w:r>
          </w:p>
        </w:tc>
        <w:tc>
          <w:tcPr>
            <w:tcW w:w="2850" w:type="dxa"/>
          </w:tcPr>
          <w:p w14:paraId="28C7655E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proofErr w:type="spellStart"/>
            <w:r w:rsidRPr="00900DB9">
              <w:rPr>
                <w:rFonts w:ascii="Arial" w:hAnsi="Arial" w:cs="Arial"/>
                <w:bCs/>
                <w:lang w:val="da-DK" w:eastAsia="en-US"/>
              </w:rPr>
              <w:t>she</w:t>
            </w:r>
            <w:proofErr w:type="spellEnd"/>
          </w:p>
        </w:tc>
        <w:tc>
          <w:tcPr>
            <w:tcW w:w="1797" w:type="dxa"/>
          </w:tcPr>
          <w:p w14:paraId="0488886A" w14:textId="27D347E2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04E60601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07811062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170D03A6" w14:textId="77777777" w:rsidTr="00762AB5">
        <w:trPr>
          <w:trHeight w:val="380"/>
        </w:trPr>
        <w:tc>
          <w:tcPr>
            <w:tcW w:w="700" w:type="dxa"/>
          </w:tcPr>
          <w:p w14:paraId="24B19738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2</w:t>
            </w:r>
          </w:p>
        </w:tc>
        <w:tc>
          <w:tcPr>
            <w:tcW w:w="2850" w:type="dxa"/>
          </w:tcPr>
          <w:p w14:paraId="4C0311FD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proofErr w:type="spellStart"/>
            <w:r w:rsidRPr="00900DB9">
              <w:rPr>
                <w:rFonts w:ascii="Arial" w:hAnsi="Arial" w:cs="Arial"/>
                <w:bCs/>
                <w:lang w:val="da-DK" w:eastAsia="en-US"/>
              </w:rPr>
              <w:t>he</w:t>
            </w:r>
            <w:proofErr w:type="spellEnd"/>
          </w:p>
        </w:tc>
        <w:tc>
          <w:tcPr>
            <w:tcW w:w="1797" w:type="dxa"/>
          </w:tcPr>
          <w:p w14:paraId="2CD5FE2A" w14:textId="6F796232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28845046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77085E0D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0B266832" w14:textId="77777777" w:rsidTr="00762AB5">
        <w:trPr>
          <w:trHeight w:val="380"/>
        </w:trPr>
        <w:tc>
          <w:tcPr>
            <w:tcW w:w="700" w:type="dxa"/>
          </w:tcPr>
          <w:p w14:paraId="6951B292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3</w:t>
            </w:r>
          </w:p>
        </w:tc>
        <w:tc>
          <w:tcPr>
            <w:tcW w:w="2850" w:type="dxa"/>
          </w:tcPr>
          <w:p w14:paraId="7E3C7EE0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proofErr w:type="spellStart"/>
            <w:r w:rsidRPr="00900DB9">
              <w:rPr>
                <w:rFonts w:ascii="Arial" w:hAnsi="Arial" w:cs="Arial"/>
                <w:bCs/>
                <w:lang w:val="da-DK" w:eastAsia="en-US"/>
              </w:rPr>
              <w:t>something</w:t>
            </w:r>
            <w:proofErr w:type="spellEnd"/>
          </w:p>
        </w:tc>
        <w:tc>
          <w:tcPr>
            <w:tcW w:w="1797" w:type="dxa"/>
          </w:tcPr>
          <w:p w14:paraId="71DC5088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2C0A66AC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2611924D" w14:textId="3A8486F4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39C875F9" w14:textId="77777777" w:rsidTr="00762AB5">
        <w:trPr>
          <w:trHeight w:val="380"/>
        </w:trPr>
        <w:tc>
          <w:tcPr>
            <w:tcW w:w="700" w:type="dxa"/>
          </w:tcPr>
          <w:p w14:paraId="5B77FFEF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4</w:t>
            </w:r>
          </w:p>
        </w:tc>
        <w:tc>
          <w:tcPr>
            <w:tcW w:w="2850" w:type="dxa"/>
          </w:tcPr>
          <w:p w14:paraId="25A24F63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her</w:t>
            </w:r>
          </w:p>
        </w:tc>
        <w:tc>
          <w:tcPr>
            <w:tcW w:w="1797" w:type="dxa"/>
          </w:tcPr>
          <w:p w14:paraId="5ECC6174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61C38CD5" w14:textId="1EB901BE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25FEC496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047A82B5" w14:textId="77777777" w:rsidTr="00762AB5">
        <w:trPr>
          <w:trHeight w:val="380"/>
        </w:trPr>
        <w:tc>
          <w:tcPr>
            <w:tcW w:w="700" w:type="dxa"/>
          </w:tcPr>
          <w:p w14:paraId="5A62B63C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5</w:t>
            </w:r>
          </w:p>
        </w:tc>
        <w:tc>
          <w:tcPr>
            <w:tcW w:w="2850" w:type="dxa"/>
          </w:tcPr>
          <w:p w14:paraId="17F60167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proofErr w:type="spellStart"/>
            <w:r w:rsidRPr="00900DB9">
              <w:rPr>
                <w:rFonts w:ascii="Arial" w:hAnsi="Arial" w:cs="Arial"/>
                <w:bCs/>
                <w:lang w:val="da-DK" w:eastAsia="en-US"/>
              </w:rPr>
              <w:t>he</w:t>
            </w:r>
            <w:proofErr w:type="spellEnd"/>
          </w:p>
        </w:tc>
        <w:tc>
          <w:tcPr>
            <w:tcW w:w="1797" w:type="dxa"/>
          </w:tcPr>
          <w:p w14:paraId="53A08B95" w14:textId="6A8D4434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5117B1B0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15088F9F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178CFA11" w14:textId="77777777" w:rsidTr="00762AB5">
        <w:trPr>
          <w:trHeight w:val="380"/>
        </w:trPr>
        <w:tc>
          <w:tcPr>
            <w:tcW w:w="700" w:type="dxa"/>
          </w:tcPr>
          <w:p w14:paraId="6AF51937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6</w:t>
            </w:r>
          </w:p>
        </w:tc>
        <w:tc>
          <w:tcPr>
            <w:tcW w:w="2850" w:type="dxa"/>
          </w:tcPr>
          <w:p w14:paraId="57D54D6A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his</w:t>
            </w:r>
          </w:p>
        </w:tc>
        <w:tc>
          <w:tcPr>
            <w:tcW w:w="1797" w:type="dxa"/>
          </w:tcPr>
          <w:p w14:paraId="2D07ADDB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1AA575F0" w14:textId="093A0993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58AA47AF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5B45D997" w14:textId="77777777" w:rsidTr="00762AB5">
        <w:trPr>
          <w:trHeight w:val="401"/>
        </w:trPr>
        <w:tc>
          <w:tcPr>
            <w:tcW w:w="700" w:type="dxa"/>
          </w:tcPr>
          <w:p w14:paraId="16620A76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7</w:t>
            </w:r>
          </w:p>
        </w:tc>
        <w:tc>
          <w:tcPr>
            <w:tcW w:w="2850" w:type="dxa"/>
          </w:tcPr>
          <w:p w14:paraId="4A3811C1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his</w:t>
            </w:r>
          </w:p>
        </w:tc>
        <w:tc>
          <w:tcPr>
            <w:tcW w:w="1797" w:type="dxa"/>
          </w:tcPr>
          <w:p w14:paraId="640DFE7D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07E8F866" w14:textId="128DF218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0F8E259E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5EE996C5" w14:textId="77777777" w:rsidTr="00762AB5">
        <w:trPr>
          <w:trHeight w:val="380"/>
        </w:trPr>
        <w:tc>
          <w:tcPr>
            <w:tcW w:w="700" w:type="dxa"/>
          </w:tcPr>
          <w:p w14:paraId="21B962BA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8</w:t>
            </w:r>
          </w:p>
        </w:tc>
        <w:tc>
          <w:tcPr>
            <w:tcW w:w="2850" w:type="dxa"/>
          </w:tcPr>
          <w:p w14:paraId="600D507C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proofErr w:type="spellStart"/>
            <w:r w:rsidRPr="00900DB9">
              <w:rPr>
                <w:rFonts w:ascii="Arial" w:hAnsi="Arial" w:cs="Arial"/>
                <w:bCs/>
                <w:lang w:val="da-DK" w:eastAsia="en-US"/>
              </w:rPr>
              <w:t>he</w:t>
            </w:r>
            <w:proofErr w:type="spellEnd"/>
          </w:p>
        </w:tc>
        <w:tc>
          <w:tcPr>
            <w:tcW w:w="1797" w:type="dxa"/>
          </w:tcPr>
          <w:p w14:paraId="79D599DB" w14:textId="487E75A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127C6D95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4A84ACE4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1AF1B641" w14:textId="77777777" w:rsidTr="00762AB5">
        <w:trPr>
          <w:trHeight w:val="380"/>
        </w:trPr>
        <w:tc>
          <w:tcPr>
            <w:tcW w:w="700" w:type="dxa"/>
          </w:tcPr>
          <w:p w14:paraId="4249EBA4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9</w:t>
            </w:r>
          </w:p>
        </w:tc>
        <w:tc>
          <w:tcPr>
            <w:tcW w:w="2850" w:type="dxa"/>
          </w:tcPr>
          <w:p w14:paraId="28E1D7E2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proofErr w:type="spellStart"/>
            <w:r w:rsidRPr="00900DB9">
              <w:rPr>
                <w:rFonts w:ascii="Arial" w:hAnsi="Arial" w:cs="Arial"/>
                <w:bCs/>
                <w:lang w:val="da-DK" w:eastAsia="en-US"/>
              </w:rPr>
              <w:t>they</w:t>
            </w:r>
            <w:proofErr w:type="spellEnd"/>
          </w:p>
        </w:tc>
        <w:tc>
          <w:tcPr>
            <w:tcW w:w="1797" w:type="dxa"/>
          </w:tcPr>
          <w:p w14:paraId="7B23C2C1" w14:textId="36745DB0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25F35529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0316C0DE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498385CA" w14:textId="77777777" w:rsidTr="00762AB5">
        <w:trPr>
          <w:trHeight w:val="380"/>
        </w:trPr>
        <w:tc>
          <w:tcPr>
            <w:tcW w:w="700" w:type="dxa"/>
          </w:tcPr>
          <w:p w14:paraId="45E99888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10</w:t>
            </w:r>
          </w:p>
        </w:tc>
        <w:tc>
          <w:tcPr>
            <w:tcW w:w="2850" w:type="dxa"/>
          </w:tcPr>
          <w:p w14:paraId="2D8D7DBD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her</w:t>
            </w:r>
          </w:p>
        </w:tc>
        <w:tc>
          <w:tcPr>
            <w:tcW w:w="1797" w:type="dxa"/>
          </w:tcPr>
          <w:p w14:paraId="281D7774" w14:textId="293AF07F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0D7C7509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7AA29037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  <w:tr w:rsidR="00900DB9" w:rsidRPr="00900DB9" w14:paraId="6D389647" w14:textId="77777777" w:rsidTr="00762AB5">
        <w:trPr>
          <w:trHeight w:val="360"/>
        </w:trPr>
        <w:tc>
          <w:tcPr>
            <w:tcW w:w="700" w:type="dxa"/>
          </w:tcPr>
          <w:p w14:paraId="55B0814E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r w:rsidRPr="00900DB9">
              <w:rPr>
                <w:rFonts w:ascii="Arial" w:hAnsi="Arial" w:cs="Arial"/>
                <w:bCs/>
                <w:lang w:val="da-DK" w:eastAsia="en-US"/>
              </w:rPr>
              <w:t>11</w:t>
            </w:r>
          </w:p>
        </w:tc>
        <w:tc>
          <w:tcPr>
            <w:tcW w:w="2850" w:type="dxa"/>
          </w:tcPr>
          <w:p w14:paraId="6F5D6EE4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  <w:proofErr w:type="spellStart"/>
            <w:r w:rsidRPr="00900DB9">
              <w:rPr>
                <w:rFonts w:ascii="Arial" w:hAnsi="Arial" w:cs="Arial"/>
                <w:bCs/>
                <w:lang w:val="da-DK" w:eastAsia="en-US"/>
              </w:rPr>
              <w:t>their</w:t>
            </w:r>
            <w:proofErr w:type="spellEnd"/>
          </w:p>
        </w:tc>
        <w:tc>
          <w:tcPr>
            <w:tcW w:w="1797" w:type="dxa"/>
          </w:tcPr>
          <w:p w14:paraId="6E740DB2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9" w:type="dxa"/>
          </w:tcPr>
          <w:p w14:paraId="753E6304" w14:textId="5528FD85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  <w:tc>
          <w:tcPr>
            <w:tcW w:w="1801" w:type="dxa"/>
          </w:tcPr>
          <w:p w14:paraId="75698C4F" w14:textId="77777777" w:rsidR="00900DB9" w:rsidRPr="00900DB9" w:rsidRDefault="00900DB9" w:rsidP="00900DB9">
            <w:pPr>
              <w:rPr>
                <w:rFonts w:ascii="Arial" w:hAnsi="Arial" w:cs="Arial"/>
                <w:bCs/>
                <w:lang w:val="da-DK" w:eastAsia="en-US"/>
              </w:rPr>
            </w:pPr>
          </w:p>
        </w:tc>
      </w:tr>
    </w:tbl>
    <w:p w14:paraId="28EC1A08" w14:textId="77777777" w:rsidR="006D3726" w:rsidRPr="00803727" w:rsidRDefault="006D3726" w:rsidP="00803727">
      <w:pPr>
        <w:rPr>
          <w:rFonts w:ascii="Arial" w:hAnsi="Arial" w:cs="Arial"/>
          <w:bCs/>
          <w:lang w:val="da-DK" w:eastAsia="en-US"/>
        </w:rPr>
      </w:pPr>
      <w:bookmarkStart w:id="0" w:name="_GoBack"/>
      <w:bookmarkEnd w:id="0"/>
    </w:p>
    <w:p w14:paraId="515300D9" w14:textId="688F1891" w:rsidR="00900DB9" w:rsidRPr="00762AB5" w:rsidRDefault="00803727" w:rsidP="00762AB5">
      <w:pPr>
        <w:numPr>
          <w:ilvl w:val="0"/>
          <w:numId w:val="3"/>
        </w:numPr>
        <w:rPr>
          <w:rFonts w:ascii="Arial" w:hAnsi="Arial" w:cs="Arial"/>
          <w:bCs/>
          <w:lang w:val="da-DK" w:eastAsia="en-US"/>
        </w:rPr>
      </w:pPr>
      <w:r w:rsidRPr="00803727">
        <w:rPr>
          <w:rFonts w:ascii="Arial" w:hAnsi="Arial" w:cs="Arial"/>
          <w:bCs/>
          <w:lang w:val="da-DK" w:eastAsia="en-US"/>
        </w:rPr>
        <w:t xml:space="preserve">Find at </w:t>
      </w:r>
      <w:proofErr w:type="spellStart"/>
      <w:r w:rsidRPr="00803727">
        <w:rPr>
          <w:rFonts w:ascii="Arial" w:hAnsi="Arial" w:cs="Arial"/>
          <w:bCs/>
          <w:lang w:val="da-DK" w:eastAsia="en-US"/>
        </w:rPr>
        <w:t>least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803727">
        <w:rPr>
          <w:rFonts w:ascii="Arial" w:hAnsi="Arial" w:cs="Arial"/>
          <w:bCs/>
          <w:lang w:val="da-DK" w:eastAsia="en-US"/>
        </w:rPr>
        <w:t>three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803727">
        <w:rPr>
          <w:rFonts w:ascii="Arial" w:hAnsi="Arial" w:cs="Arial"/>
          <w:bCs/>
          <w:lang w:val="da-DK" w:eastAsia="en-US"/>
        </w:rPr>
        <w:t>uncountable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803727">
        <w:rPr>
          <w:rFonts w:ascii="Arial" w:hAnsi="Arial" w:cs="Arial"/>
          <w:bCs/>
          <w:lang w:val="da-DK" w:eastAsia="en-US"/>
        </w:rPr>
        <w:t>nouns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in the </w:t>
      </w:r>
      <w:proofErr w:type="spellStart"/>
      <w:r w:rsidRPr="00803727">
        <w:rPr>
          <w:rFonts w:ascii="Arial" w:hAnsi="Arial" w:cs="Arial"/>
          <w:bCs/>
          <w:lang w:val="da-DK" w:eastAsia="en-US"/>
        </w:rPr>
        <w:t>text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. Give </w:t>
      </w:r>
      <w:proofErr w:type="spellStart"/>
      <w:r w:rsidRPr="00803727">
        <w:rPr>
          <w:rFonts w:ascii="Arial" w:hAnsi="Arial" w:cs="Arial"/>
          <w:bCs/>
          <w:lang w:val="da-DK" w:eastAsia="en-US"/>
        </w:rPr>
        <w:t>examples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of </w:t>
      </w:r>
      <w:proofErr w:type="spellStart"/>
      <w:r w:rsidRPr="00803727">
        <w:rPr>
          <w:rFonts w:ascii="Arial" w:hAnsi="Arial" w:cs="Arial"/>
          <w:bCs/>
          <w:lang w:val="da-DK" w:eastAsia="en-US"/>
        </w:rPr>
        <w:t>how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you </w:t>
      </w:r>
      <w:proofErr w:type="spellStart"/>
      <w:r w:rsidRPr="00803727">
        <w:rPr>
          <w:rFonts w:ascii="Arial" w:hAnsi="Arial" w:cs="Arial"/>
          <w:bCs/>
          <w:lang w:val="da-DK" w:eastAsia="en-US"/>
        </w:rPr>
        <w:t>can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803727">
        <w:rPr>
          <w:rFonts w:ascii="Arial" w:hAnsi="Arial" w:cs="Arial"/>
          <w:bCs/>
          <w:lang w:val="da-DK" w:eastAsia="en-US"/>
        </w:rPr>
        <w:t>express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803727">
        <w:rPr>
          <w:rFonts w:ascii="Arial" w:hAnsi="Arial" w:cs="Arial"/>
          <w:bCs/>
          <w:lang w:val="da-DK" w:eastAsia="en-US"/>
        </w:rPr>
        <w:t>quantity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with </w:t>
      </w:r>
      <w:proofErr w:type="spellStart"/>
      <w:r w:rsidRPr="00803727">
        <w:rPr>
          <w:rFonts w:ascii="Arial" w:hAnsi="Arial" w:cs="Arial"/>
          <w:bCs/>
          <w:lang w:val="da-DK" w:eastAsia="en-US"/>
        </w:rPr>
        <w:t>such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803727">
        <w:rPr>
          <w:rFonts w:ascii="Arial" w:hAnsi="Arial" w:cs="Arial"/>
          <w:bCs/>
          <w:lang w:val="da-DK" w:eastAsia="en-US"/>
        </w:rPr>
        <w:t>nouns</w:t>
      </w:r>
      <w:proofErr w:type="spellEnd"/>
      <w:r w:rsidRPr="00803727">
        <w:rPr>
          <w:rFonts w:ascii="Arial" w:hAnsi="Arial" w:cs="Arial"/>
          <w:bCs/>
          <w:lang w:val="da-DK" w:eastAsia="en-US"/>
        </w:rPr>
        <w:t>.</w:t>
      </w:r>
    </w:p>
    <w:p w14:paraId="0698C1A0" w14:textId="77777777" w:rsidR="006D3726" w:rsidRPr="00803727" w:rsidRDefault="006D3726" w:rsidP="00803727">
      <w:pPr>
        <w:ind w:left="720"/>
        <w:rPr>
          <w:rFonts w:ascii="Arial" w:hAnsi="Arial" w:cs="Arial"/>
          <w:bCs/>
          <w:lang w:val="da-DK" w:eastAsia="en-US"/>
        </w:rPr>
      </w:pPr>
    </w:p>
    <w:p w14:paraId="6C392CF6" w14:textId="522CCD9E" w:rsidR="00F015D7" w:rsidRDefault="00803727" w:rsidP="00803727">
      <w:pPr>
        <w:numPr>
          <w:ilvl w:val="0"/>
          <w:numId w:val="3"/>
        </w:numPr>
        <w:rPr>
          <w:rFonts w:ascii="Arial" w:hAnsi="Arial" w:cs="Arial"/>
          <w:bCs/>
          <w:lang w:val="da-DK" w:eastAsia="en-US"/>
        </w:rPr>
      </w:pPr>
      <w:r w:rsidRPr="00803727">
        <w:rPr>
          <w:rFonts w:ascii="Arial" w:hAnsi="Arial" w:cs="Arial"/>
          <w:bCs/>
          <w:lang w:val="da-DK" w:eastAsia="en-US"/>
        </w:rPr>
        <w:t xml:space="preserve">Find </w:t>
      </w:r>
      <w:proofErr w:type="spellStart"/>
      <w:r w:rsidRPr="00803727">
        <w:rPr>
          <w:rFonts w:ascii="Arial" w:hAnsi="Arial" w:cs="Arial"/>
          <w:bCs/>
          <w:lang w:val="da-DK" w:eastAsia="en-US"/>
        </w:rPr>
        <w:t>examples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of </w:t>
      </w:r>
      <w:proofErr w:type="spellStart"/>
      <w:r w:rsidRPr="00803727">
        <w:rPr>
          <w:rFonts w:ascii="Arial" w:hAnsi="Arial" w:cs="Arial"/>
          <w:bCs/>
          <w:lang w:val="da-DK" w:eastAsia="en-US"/>
        </w:rPr>
        <w:t>verbs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in the </w:t>
      </w:r>
      <w:proofErr w:type="spellStart"/>
      <w:r w:rsidRPr="00803727">
        <w:rPr>
          <w:rFonts w:ascii="Arial" w:hAnsi="Arial" w:cs="Arial"/>
          <w:bCs/>
          <w:lang w:val="da-DK" w:eastAsia="en-US"/>
        </w:rPr>
        <w:t>third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person </w:t>
      </w:r>
      <w:proofErr w:type="spellStart"/>
      <w:r w:rsidRPr="00803727">
        <w:rPr>
          <w:rFonts w:ascii="Arial" w:hAnsi="Arial" w:cs="Arial"/>
          <w:bCs/>
          <w:lang w:val="da-DK" w:eastAsia="en-US"/>
        </w:rPr>
        <w:t>singular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803727">
        <w:rPr>
          <w:rFonts w:ascii="Arial" w:hAnsi="Arial" w:cs="Arial"/>
          <w:bCs/>
          <w:lang w:val="da-DK" w:eastAsia="en-US"/>
        </w:rPr>
        <w:t>that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match </w:t>
      </w:r>
      <w:proofErr w:type="spellStart"/>
      <w:r w:rsidRPr="00803727">
        <w:rPr>
          <w:rFonts w:ascii="Arial" w:hAnsi="Arial" w:cs="Arial"/>
          <w:bCs/>
          <w:lang w:val="da-DK" w:eastAsia="en-US"/>
        </w:rPr>
        <w:t>each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of the </w:t>
      </w:r>
      <w:proofErr w:type="spellStart"/>
      <w:r w:rsidRPr="00803727">
        <w:rPr>
          <w:rFonts w:ascii="Arial" w:hAnsi="Arial" w:cs="Arial"/>
          <w:bCs/>
          <w:lang w:val="da-DK" w:eastAsia="en-US"/>
        </w:rPr>
        <w:t>spelling</w:t>
      </w:r>
      <w:proofErr w:type="spellEnd"/>
      <w:r w:rsidRPr="00803727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803727">
        <w:rPr>
          <w:rFonts w:ascii="Arial" w:hAnsi="Arial" w:cs="Arial"/>
          <w:bCs/>
          <w:lang w:val="da-DK" w:eastAsia="en-US"/>
        </w:rPr>
        <w:t>rules</w:t>
      </w:r>
      <w:proofErr w:type="spellEnd"/>
      <w:r w:rsidRPr="00803727">
        <w:rPr>
          <w:rFonts w:ascii="Arial" w:hAnsi="Arial" w:cs="Arial"/>
          <w:bCs/>
          <w:lang w:val="da-DK" w:eastAsia="en-US"/>
        </w:rPr>
        <w:t>.</w:t>
      </w:r>
    </w:p>
    <w:p w14:paraId="1BD8F60D" w14:textId="59B8AF7A" w:rsidR="00803727" w:rsidRDefault="00803727" w:rsidP="00803727">
      <w:pPr>
        <w:ind w:left="720"/>
        <w:rPr>
          <w:rFonts w:ascii="Arial" w:hAnsi="Arial" w:cs="Arial"/>
          <w:bCs/>
          <w:lang w:val="da-DK" w:eastAsia="en-US"/>
        </w:rPr>
      </w:pPr>
    </w:p>
    <w:tbl>
      <w:tblPr>
        <w:tblStyle w:val="TableGrid"/>
        <w:tblW w:w="8930" w:type="dxa"/>
        <w:tblInd w:w="360" w:type="dxa"/>
        <w:tblLook w:val="04A0" w:firstRow="1" w:lastRow="0" w:firstColumn="1" w:lastColumn="0" w:noHBand="0" w:noVBand="1"/>
      </w:tblPr>
      <w:tblGrid>
        <w:gridCol w:w="6204"/>
        <w:gridCol w:w="2726"/>
      </w:tblGrid>
      <w:tr w:rsidR="00900DB9" w:rsidRPr="00900DB9" w14:paraId="4BF68FBB" w14:textId="77777777" w:rsidTr="00762AB5">
        <w:trPr>
          <w:trHeight w:val="374"/>
        </w:trPr>
        <w:tc>
          <w:tcPr>
            <w:tcW w:w="6204" w:type="dxa"/>
          </w:tcPr>
          <w:p w14:paraId="412AF57C" w14:textId="77777777" w:rsidR="00900DB9" w:rsidRPr="00900DB9" w:rsidRDefault="00900DB9" w:rsidP="00900DB9">
            <w:pPr>
              <w:ind w:left="720"/>
              <w:rPr>
                <w:rFonts w:ascii="Arial" w:hAnsi="Arial" w:cs="Arial"/>
                <w:b/>
                <w:bCs/>
                <w:lang w:eastAsia="en-US"/>
              </w:rPr>
            </w:pPr>
            <w:r w:rsidRPr="00900DB9">
              <w:rPr>
                <w:rFonts w:ascii="Arial" w:hAnsi="Arial" w:cs="Arial"/>
                <w:b/>
                <w:bCs/>
                <w:lang w:eastAsia="en-US"/>
              </w:rPr>
              <w:t>Spelling rules for verbs in the third person singular present tense</w:t>
            </w:r>
          </w:p>
        </w:tc>
        <w:tc>
          <w:tcPr>
            <w:tcW w:w="2726" w:type="dxa"/>
          </w:tcPr>
          <w:p w14:paraId="28186C11" w14:textId="77777777" w:rsidR="00900DB9" w:rsidRPr="00900DB9" w:rsidRDefault="00900DB9" w:rsidP="00900DB9">
            <w:pPr>
              <w:ind w:left="720"/>
              <w:rPr>
                <w:rFonts w:ascii="Arial" w:hAnsi="Arial" w:cs="Arial"/>
                <w:b/>
                <w:bCs/>
                <w:lang w:eastAsia="en-US"/>
              </w:rPr>
            </w:pPr>
            <w:r w:rsidRPr="00900DB9">
              <w:rPr>
                <w:rFonts w:ascii="Arial" w:hAnsi="Arial" w:cs="Arial"/>
                <w:b/>
                <w:bCs/>
                <w:lang w:eastAsia="en-US"/>
              </w:rPr>
              <w:t>Third person singular verb</w:t>
            </w:r>
          </w:p>
        </w:tc>
      </w:tr>
      <w:tr w:rsidR="00900DB9" w:rsidRPr="00900DB9" w14:paraId="70EB1D89" w14:textId="77777777" w:rsidTr="00762AB5">
        <w:trPr>
          <w:trHeight w:val="571"/>
        </w:trPr>
        <w:tc>
          <w:tcPr>
            <w:tcW w:w="6204" w:type="dxa"/>
          </w:tcPr>
          <w:p w14:paraId="4CF4E4AE" w14:textId="1134300A" w:rsidR="00900DB9" w:rsidRPr="00900DB9" w:rsidRDefault="00900DB9" w:rsidP="00900D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900DB9">
              <w:rPr>
                <w:rFonts w:ascii="Arial" w:hAnsi="Arial" w:cs="Arial"/>
                <w:bCs/>
                <w:sz w:val="24"/>
              </w:rPr>
              <w:t xml:space="preserve">s is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added</w:t>
            </w:r>
            <w:proofErr w:type="spellEnd"/>
            <w:r w:rsidRPr="00900DB9">
              <w:rPr>
                <w:rFonts w:ascii="Arial" w:hAnsi="Arial" w:cs="Arial"/>
                <w:bCs/>
                <w:sz w:val="24"/>
              </w:rPr>
              <w:t xml:space="preserve"> to the base form of the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verb</w:t>
            </w:r>
            <w:proofErr w:type="spellEnd"/>
          </w:p>
        </w:tc>
        <w:tc>
          <w:tcPr>
            <w:tcW w:w="2726" w:type="dxa"/>
          </w:tcPr>
          <w:p w14:paraId="3110E9EE" w14:textId="2092B8CD" w:rsidR="00900DB9" w:rsidRPr="00900DB9" w:rsidRDefault="00900DB9" w:rsidP="00900D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</w:rPr>
            </w:pPr>
          </w:p>
        </w:tc>
      </w:tr>
      <w:tr w:rsidR="00900DB9" w:rsidRPr="00900DB9" w14:paraId="53B15685" w14:textId="77777777" w:rsidTr="00762AB5">
        <w:trPr>
          <w:trHeight w:val="383"/>
        </w:trPr>
        <w:tc>
          <w:tcPr>
            <w:tcW w:w="6204" w:type="dxa"/>
          </w:tcPr>
          <w:p w14:paraId="06D8F4F4" w14:textId="2D50B617" w:rsidR="00900DB9" w:rsidRPr="00900DB9" w:rsidRDefault="00900DB9" w:rsidP="00900D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900DB9">
              <w:rPr>
                <w:rFonts w:ascii="Arial" w:hAnsi="Arial" w:cs="Arial"/>
                <w:bCs/>
                <w:sz w:val="24"/>
              </w:rPr>
              <w:t xml:space="preserve">es is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added</w:t>
            </w:r>
            <w:proofErr w:type="spellEnd"/>
            <w:r w:rsidRPr="00900D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when</w:t>
            </w:r>
            <w:proofErr w:type="spellEnd"/>
            <w:r w:rsidRPr="00900DB9">
              <w:rPr>
                <w:rFonts w:ascii="Arial" w:hAnsi="Arial" w:cs="Arial"/>
                <w:bCs/>
                <w:sz w:val="24"/>
              </w:rPr>
              <w:t xml:space="preserve"> the base form of the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verb</w:t>
            </w:r>
            <w:proofErr w:type="spellEnd"/>
            <w:r w:rsidRPr="00900DB9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ends</w:t>
            </w:r>
            <w:proofErr w:type="spellEnd"/>
            <w:r w:rsidRPr="00900DB9">
              <w:rPr>
                <w:rFonts w:ascii="Arial" w:hAnsi="Arial" w:cs="Arial"/>
                <w:bCs/>
                <w:sz w:val="24"/>
              </w:rPr>
              <w:t xml:space="preserve"> in ch,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ss</w:t>
            </w:r>
            <w:proofErr w:type="spellEnd"/>
            <w:r w:rsidRPr="00900DB9">
              <w:rPr>
                <w:rFonts w:ascii="Arial" w:hAnsi="Arial" w:cs="Arial"/>
                <w:bCs/>
                <w:sz w:val="24"/>
              </w:rPr>
              <w:t xml:space="preserve">,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sh</w:t>
            </w:r>
            <w:proofErr w:type="spellEnd"/>
            <w:r w:rsidRPr="00900DB9">
              <w:rPr>
                <w:rFonts w:ascii="Arial" w:hAnsi="Arial" w:cs="Arial"/>
                <w:bCs/>
                <w:sz w:val="24"/>
              </w:rPr>
              <w:t xml:space="preserve">, x or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zz</w:t>
            </w:r>
            <w:proofErr w:type="spellEnd"/>
          </w:p>
        </w:tc>
        <w:tc>
          <w:tcPr>
            <w:tcW w:w="2726" w:type="dxa"/>
          </w:tcPr>
          <w:p w14:paraId="63B5E223" w14:textId="37C85003" w:rsidR="00762AB5" w:rsidRPr="00762AB5" w:rsidRDefault="00762AB5" w:rsidP="00762A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</w:tr>
      <w:tr w:rsidR="00900DB9" w:rsidRPr="00900DB9" w14:paraId="15A987C0" w14:textId="77777777" w:rsidTr="006D3726">
        <w:trPr>
          <w:trHeight w:val="156"/>
        </w:trPr>
        <w:tc>
          <w:tcPr>
            <w:tcW w:w="6204" w:type="dxa"/>
          </w:tcPr>
          <w:p w14:paraId="5551052E" w14:textId="1684A847" w:rsidR="00900DB9" w:rsidRPr="00900DB9" w:rsidRDefault="00900DB9" w:rsidP="00900D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900DB9">
              <w:rPr>
                <w:rFonts w:ascii="Arial" w:hAnsi="Arial" w:cs="Arial"/>
                <w:bCs/>
                <w:sz w:val="24"/>
              </w:rPr>
              <w:lastRenderedPageBreak/>
              <w:t xml:space="preserve">The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verb</w:t>
            </w:r>
            <w:proofErr w:type="spellEnd"/>
            <w:r w:rsidRPr="00900DB9">
              <w:rPr>
                <w:rFonts w:ascii="Arial" w:hAnsi="Arial" w:cs="Arial"/>
                <w:bCs/>
                <w:sz w:val="24"/>
              </w:rPr>
              <w:t xml:space="preserve"> is </w:t>
            </w:r>
            <w:proofErr w:type="spellStart"/>
            <w:r w:rsidRPr="00900DB9">
              <w:rPr>
                <w:rFonts w:ascii="Arial" w:hAnsi="Arial" w:cs="Arial"/>
                <w:bCs/>
                <w:sz w:val="24"/>
              </w:rPr>
              <w:t>irregular</w:t>
            </w:r>
            <w:proofErr w:type="spellEnd"/>
          </w:p>
        </w:tc>
        <w:tc>
          <w:tcPr>
            <w:tcW w:w="2726" w:type="dxa"/>
          </w:tcPr>
          <w:p w14:paraId="6A4289B3" w14:textId="1AB25E21" w:rsidR="00900DB9" w:rsidRPr="00900DB9" w:rsidRDefault="00900DB9" w:rsidP="00900D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</w:p>
        </w:tc>
      </w:tr>
    </w:tbl>
    <w:p w14:paraId="1CA0FCCB" w14:textId="77777777" w:rsidR="00762AB5" w:rsidRPr="00803727" w:rsidRDefault="00762AB5" w:rsidP="00762AB5">
      <w:pPr>
        <w:rPr>
          <w:rFonts w:ascii="Arial" w:hAnsi="Arial" w:cs="Arial"/>
          <w:bCs/>
          <w:lang w:val="da-DK" w:eastAsia="en-US"/>
        </w:rPr>
      </w:pPr>
    </w:p>
    <w:sectPr w:rsidR="00762AB5" w:rsidRPr="00803727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ADE4" w14:textId="77777777" w:rsidR="00D315BC" w:rsidRDefault="00D315BC" w:rsidP="00EB2F7C">
      <w:r>
        <w:separator/>
      </w:r>
    </w:p>
  </w:endnote>
  <w:endnote w:type="continuationSeparator" w:id="0">
    <w:p w14:paraId="1C727022" w14:textId="77777777" w:rsidR="00D315BC" w:rsidRDefault="00D315BC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AB6E9" w14:textId="77777777" w:rsidR="00D315BC" w:rsidRDefault="00D315BC" w:rsidP="00EB2F7C">
      <w:r>
        <w:separator/>
      </w:r>
    </w:p>
  </w:footnote>
  <w:footnote w:type="continuationSeparator" w:id="0">
    <w:p w14:paraId="7264E267" w14:textId="77777777" w:rsidR="00D315BC" w:rsidRDefault="00D315BC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427C"/>
    <w:multiLevelType w:val="hybridMultilevel"/>
    <w:tmpl w:val="9A229E58"/>
    <w:lvl w:ilvl="0" w:tplc="CEB69F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62B3"/>
    <w:multiLevelType w:val="hybridMultilevel"/>
    <w:tmpl w:val="B0C293D6"/>
    <w:lvl w:ilvl="0" w:tplc="CEB69F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5E44"/>
    <w:multiLevelType w:val="multilevel"/>
    <w:tmpl w:val="2B0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A566E6"/>
    <w:multiLevelType w:val="multilevel"/>
    <w:tmpl w:val="BFA4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B430D"/>
    <w:multiLevelType w:val="hybridMultilevel"/>
    <w:tmpl w:val="1CD8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B6B96"/>
    <w:multiLevelType w:val="hybridMultilevel"/>
    <w:tmpl w:val="45B2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93692"/>
    <w:multiLevelType w:val="hybridMultilevel"/>
    <w:tmpl w:val="7F9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B586C"/>
    <w:rsid w:val="001E133F"/>
    <w:rsid w:val="00205B3B"/>
    <w:rsid w:val="002A4DE2"/>
    <w:rsid w:val="002E6772"/>
    <w:rsid w:val="00394CE1"/>
    <w:rsid w:val="003B00C3"/>
    <w:rsid w:val="003D395E"/>
    <w:rsid w:val="00495564"/>
    <w:rsid w:val="00505EF8"/>
    <w:rsid w:val="0062388A"/>
    <w:rsid w:val="006C4BA0"/>
    <w:rsid w:val="006D3726"/>
    <w:rsid w:val="00762AB5"/>
    <w:rsid w:val="00785AF4"/>
    <w:rsid w:val="007B4B65"/>
    <w:rsid w:val="007D4EDB"/>
    <w:rsid w:val="00803727"/>
    <w:rsid w:val="00835B48"/>
    <w:rsid w:val="00900DB9"/>
    <w:rsid w:val="00917585"/>
    <w:rsid w:val="00994923"/>
    <w:rsid w:val="009A7922"/>
    <w:rsid w:val="009D4E11"/>
    <w:rsid w:val="00A12837"/>
    <w:rsid w:val="00A41E4A"/>
    <w:rsid w:val="00A42BED"/>
    <w:rsid w:val="00A77AB2"/>
    <w:rsid w:val="00C834A8"/>
    <w:rsid w:val="00D315BC"/>
    <w:rsid w:val="00D450D1"/>
    <w:rsid w:val="00DC2746"/>
    <w:rsid w:val="00DC535B"/>
    <w:rsid w:val="00DE1B84"/>
    <w:rsid w:val="00E253B0"/>
    <w:rsid w:val="00EB2F7C"/>
    <w:rsid w:val="00ED2C37"/>
    <w:rsid w:val="00EE167E"/>
    <w:rsid w:val="00F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0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Emphasis">
    <w:name w:val="Emphasis"/>
    <w:basedOn w:val="DefaultParagraphFont"/>
    <w:uiPriority w:val="20"/>
    <w:qFormat/>
    <w:rsid w:val="006D3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2023-12-28T15:16:00Z</dcterms:created>
  <dcterms:modified xsi:type="dcterms:W3CDTF">2024-02-02T12:06:00Z</dcterms:modified>
</cp:coreProperties>
</file>