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75B2" w14:textId="6D0E22AD" w:rsidR="000D23FC" w:rsidRPr="00234C98" w:rsidRDefault="00234C98" w:rsidP="000D23FC">
      <w:pPr>
        <w:pStyle w:val="Tekstoverskrift"/>
        <w:rPr>
          <w:rFonts w:cstheme="minorHAnsi"/>
          <w:i w:val="0"/>
          <w:iCs w:val="0"/>
        </w:rPr>
      </w:pPr>
      <w:r>
        <w:rPr>
          <w:rFonts w:cstheme="minorHAnsi"/>
          <w:i w:val="0"/>
          <w:iCs w:val="0"/>
        </w:rPr>
        <w:t xml:space="preserve">Wendy Cope: </w:t>
      </w:r>
      <w:r w:rsidR="000D23FC" w:rsidRPr="00234C98">
        <w:rPr>
          <w:rFonts w:cstheme="minorHAnsi"/>
          <w:i w:val="0"/>
          <w:iCs w:val="0"/>
        </w:rPr>
        <w:t xml:space="preserve">The Concerned Adolescent </w:t>
      </w:r>
    </w:p>
    <w:p w14:paraId="2387F838" w14:textId="77777777" w:rsidR="000D23FC" w:rsidRPr="00C67CB4" w:rsidRDefault="000D23FC" w:rsidP="000D23FC">
      <w:pPr>
        <w:rPr>
          <w:rFonts w:cstheme="minorHAnsi"/>
          <w:b/>
          <w:bCs/>
          <w:sz w:val="24"/>
          <w:szCs w:val="24"/>
          <w:lang w:val="en-US"/>
        </w:rPr>
      </w:pPr>
      <w:r w:rsidRPr="00C67CB4">
        <w:rPr>
          <w:rFonts w:cstheme="minorHAnsi"/>
          <w:b/>
          <w:bCs/>
          <w:sz w:val="24"/>
          <w:szCs w:val="24"/>
          <w:lang w:val="en-US"/>
        </w:rPr>
        <w:t>Pre-reading</w:t>
      </w:r>
    </w:p>
    <w:p w14:paraId="324A4BEB" w14:textId="7138C88E" w:rsidR="000D23FC" w:rsidRPr="00C67CB4" w:rsidRDefault="000D23FC" w:rsidP="000D23FC">
      <w:pPr>
        <w:pStyle w:val="Listeafsnit"/>
        <w:numPr>
          <w:ilvl w:val="0"/>
          <w:numId w:val="4"/>
        </w:numPr>
        <w:rPr>
          <w:rFonts w:cstheme="minorHAnsi"/>
          <w:sz w:val="24"/>
          <w:szCs w:val="24"/>
          <w:lang w:val="en-US"/>
        </w:rPr>
      </w:pPr>
      <w:r w:rsidRPr="00C67CB4">
        <w:rPr>
          <w:rFonts w:cstheme="minorHAnsi"/>
          <w:sz w:val="24"/>
          <w:szCs w:val="24"/>
          <w:lang w:val="en-US"/>
        </w:rPr>
        <w:t>Match the</w:t>
      </w:r>
      <w:r w:rsidR="00234C98">
        <w:rPr>
          <w:rFonts w:cstheme="minorHAnsi"/>
          <w:sz w:val="24"/>
          <w:szCs w:val="24"/>
          <w:lang w:val="en-US"/>
        </w:rPr>
        <w:t xml:space="preserve"> following</w:t>
      </w:r>
      <w:r w:rsidRPr="00C67CB4">
        <w:rPr>
          <w:rFonts w:cstheme="minorHAnsi"/>
          <w:sz w:val="24"/>
          <w:szCs w:val="24"/>
          <w:lang w:val="en-US"/>
        </w:rPr>
        <w:t xml:space="preserve"> words with the definitions below:  </w:t>
      </w:r>
    </w:p>
    <w:p w14:paraId="674F4C76" w14:textId="77777777" w:rsidR="000D23FC" w:rsidRPr="00C67CB4" w:rsidRDefault="000D23FC" w:rsidP="000D23FC">
      <w:pPr>
        <w:pStyle w:val="Listeafsnit"/>
        <w:rPr>
          <w:rFonts w:cstheme="minorHAnsi"/>
          <w:sz w:val="24"/>
          <w:szCs w:val="24"/>
          <w:lang w:val="en-US"/>
        </w:rPr>
      </w:pPr>
    </w:p>
    <w:p w14:paraId="68353FC1" w14:textId="77777777" w:rsidR="000D23FC" w:rsidRPr="00C67CB4" w:rsidRDefault="000D23FC" w:rsidP="000D23FC">
      <w:pPr>
        <w:pStyle w:val="Listeafsnit"/>
        <w:rPr>
          <w:rFonts w:cstheme="minorHAnsi"/>
          <w:sz w:val="24"/>
          <w:szCs w:val="24"/>
          <w:lang w:val="en-US"/>
        </w:rPr>
      </w:pPr>
      <w:r w:rsidRPr="00C67CB4">
        <w:rPr>
          <w:rFonts w:cstheme="minorHAnsi"/>
          <w:sz w:val="24"/>
          <w:szCs w:val="24"/>
          <w:lang w:val="en-US"/>
        </w:rPr>
        <w:t xml:space="preserve">abundant – adolescent – bedecked – concerned – disco – doomed – galaxy –  </w:t>
      </w:r>
    </w:p>
    <w:p w14:paraId="5DDBB6BD" w14:textId="77777777" w:rsidR="000D23FC" w:rsidRPr="00C67CB4" w:rsidRDefault="000D23FC" w:rsidP="000D23FC">
      <w:pPr>
        <w:pStyle w:val="Listeafsnit"/>
        <w:rPr>
          <w:rFonts w:cstheme="minorHAnsi"/>
          <w:sz w:val="24"/>
          <w:szCs w:val="24"/>
          <w:lang w:val="en-US"/>
        </w:rPr>
      </w:pPr>
      <w:r w:rsidRPr="00C67CB4">
        <w:rPr>
          <w:rFonts w:cstheme="minorHAnsi"/>
          <w:sz w:val="24"/>
          <w:szCs w:val="24"/>
          <w:lang w:val="en-US"/>
        </w:rPr>
        <w:t xml:space="preserve">light bulb – meadows – orbit – pollute – reject </w:t>
      </w:r>
    </w:p>
    <w:p w14:paraId="50FE5284" w14:textId="77777777" w:rsidR="000D23FC" w:rsidRPr="00C67CB4" w:rsidRDefault="000D23FC" w:rsidP="000D23FC">
      <w:pPr>
        <w:pStyle w:val="Listeafsnit"/>
        <w:rPr>
          <w:rFonts w:cstheme="minorHAnsi"/>
          <w:color w:val="FF0000"/>
          <w:sz w:val="24"/>
          <w:szCs w:val="24"/>
          <w:lang w:val="en-US"/>
        </w:rPr>
      </w:pPr>
    </w:p>
    <w:tbl>
      <w:tblPr>
        <w:tblStyle w:val="Tabel-Gitter"/>
        <w:tblW w:w="0" w:type="auto"/>
        <w:tblLook w:val="04A0" w:firstRow="1" w:lastRow="0" w:firstColumn="1" w:lastColumn="0" w:noHBand="0" w:noVBand="1"/>
      </w:tblPr>
      <w:tblGrid>
        <w:gridCol w:w="6941"/>
        <w:gridCol w:w="2687"/>
      </w:tblGrid>
      <w:tr w:rsidR="000D23FC" w:rsidRPr="00C67CB4" w14:paraId="5DBE35CB" w14:textId="77777777" w:rsidTr="001C2F38">
        <w:tc>
          <w:tcPr>
            <w:tcW w:w="6941" w:type="dxa"/>
          </w:tcPr>
          <w:p w14:paraId="47B07455" w14:textId="77777777" w:rsidR="000D23FC" w:rsidRPr="00C67CB4" w:rsidRDefault="000D23FC" w:rsidP="001C2F38">
            <w:pPr>
              <w:rPr>
                <w:rFonts w:cstheme="minorHAnsi"/>
                <w:b/>
                <w:bCs/>
                <w:lang w:val="en-US"/>
              </w:rPr>
            </w:pPr>
            <w:r w:rsidRPr="00C67CB4">
              <w:rPr>
                <w:rFonts w:cstheme="minorHAnsi"/>
                <w:b/>
                <w:bCs/>
                <w:lang w:val="en-US"/>
              </w:rPr>
              <w:t xml:space="preserve">Definition </w:t>
            </w:r>
          </w:p>
        </w:tc>
        <w:tc>
          <w:tcPr>
            <w:tcW w:w="2687" w:type="dxa"/>
          </w:tcPr>
          <w:p w14:paraId="576BCDAC" w14:textId="77777777" w:rsidR="000D23FC" w:rsidRPr="00C67CB4" w:rsidRDefault="000D23FC" w:rsidP="001C2F38">
            <w:pPr>
              <w:rPr>
                <w:rFonts w:cstheme="minorHAnsi"/>
                <w:b/>
                <w:bCs/>
                <w:lang w:val="en-US"/>
              </w:rPr>
            </w:pPr>
            <w:r w:rsidRPr="00C67CB4">
              <w:rPr>
                <w:rFonts w:cstheme="minorHAnsi"/>
                <w:b/>
                <w:bCs/>
                <w:lang w:val="en-US"/>
              </w:rPr>
              <w:t xml:space="preserve">Word </w:t>
            </w:r>
          </w:p>
        </w:tc>
      </w:tr>
      <w:tr w:rsidR="000D23FC" w:rsidRPr="00234C98" w14:paraId="575C9F45" w14:textId="77777777" w:rsidTr="001C2F38">
        <w:tc>
          <w:tcPr>
            <w:tcW w:w="6941" w:type="dxa"/>
          </w:tcPr>
          <w:p w14:paraId="6522A5AE" w14:textId="77777777" w:rsidR="000D23FC" w:rsidRPr="00C67CB4" w:rsidRDefault="000D23FC" w:rsidP="001C2F38">
            <w:pPr>
              <w:rPr>
                <w:rFonts w:cstheme="minorHAnsi"/>
                <w:lang w:val="en-US"/>
              </w:rPr>
            </w:pPr>
            <w:r w:rsidRPr="00C67CB4">
              <w:rPr>
                <w:rFonts w:cstheme="minorHAnsi"/>
                <w:color w:val="303336"/>
                <w:spacing w:val="3"/>
                <w:shd w:val="clear" w:color="auto" w:fill="FFFFFF"/>
                <w:lang w:val="en-US"/>
              </w:rPr>
              <w:t>a young person who is developing into an adult</w:t>
            </w:r>
          </w:p>
        </w:tc>
        <w:tc>
          <w:tcPr>
            <w:tcW w:w="2687" w:type="dxa"/>
          </w:tcPr>
          <w:p w14:paraId="7D3AE47E" w14:textId="77777777" w:rsidR="000D23FC" w:rsidRPr="00C67CB4" w:rsidRDefault="000D23FC" w:rsidP="001C2F38">
            <w:pPr>
              <w:rPr>
                <w:rFonts w:cstheme="minorHAnsi"/>
                <w:lang w:val="en-US"/>
              </w:rPr>
            </w:pPr>
          </w:p>
        </w:tc>
      </w:tr>
      <w:tr w:rsidR="000D23FC" w:rsidRPr="00C67CB4" w14:paraId="46E32C0B" w14:textId="77777777" w:rsidTr="001C2F38">
        <w:tc>
          <w:tcPr>
            <w:tcW w:w="6941" w:type="dxa"/>
          </w:tcPr>
          <w:p w14:paraId="175710AE" w14:textId="77777777" w:rsidR="000D23FC" w:rsidRPr="00C67CB4" w:rsidRDefault="000D23FC" w:rsidP="001C2F38">
            <w:pPr>
              <w:rPr>
                <w:rFonts w:cstheme="minorHAnsi"/>
                <w:lang w:val="en-US"/>
              </w:rPr>
            </w:pPr>
            <w:r w:rsidRPr="00C67CB4">
              <w:rPr>
                <w:rFonts w:cstheme="minorHAnsi"/>
              </w:rPr>
              <w:t xml:space="preserve">the </w:t>
            </w:r>
            <w:proofErr w:type="spellStart"/>
            <w:r w:rsidRPr="00C67CB4">
              <w:rPr>
                <w:rFonts w:cstheme="minorHAnsi"/>
              </w:rPr>
              <w:t>Milky</w:t>
            </w:r>
            <w:proofErr w:type="spellEnd"/>
            <w:r w:rsidRPr="00C67CB4">
              <w:rPr>
                <w:rFonts w:cstheme="minorHAnsi"/>
              </w:rPr>
              <w:t xml:space="preserve"> </w:t>
            </w:r>
            <w:proofErr w:type="spellStart"/>
            <w:r w:rsidRPr="00C67CB4">
              <w:rPr>
                <w:rFonts w:cstheme="minorHAnsi"/>
              </w:rPr>
              <w:t>Way</w:t>
            </w:r>
            <w:proofErr w:type="spellEnd"/>
          </w:p>
        </w:tc>
        <w:tc>
          <w:tcPr>
            <w:tcW w:w="2687" w:type="dxa"/>
          </w:tcPr>
          <w:p w14:paraId="0227AB4C" w14:textId="77777777" w:rsidR="000D23FC" w:rsidRPr="00C67CB4" w:rsidRDefault="000D23FC" w:rsidP="001C2F38">
            <w:pPr>
              <w:rPr>
                <w:rFonts w:cstheme="minorHAnsi"/>
                <w:lang w:val="en-US"/>
              </w:rPr>
            </w:pPr>
          </w:p>
        </w:tc>
      </w:tr>
      <w:tr w:rsidR="000D23FC" w:rsidRPr="00234C98" w14:paraId="2080F729" w14:textId="77777777" w:rsidTr="001C2F38">
        <w:tc>
          <w:tcPr>
            <w:tcW w:w="6941" w:type="dxa"/>
          </w:tcPr>
          <w:p w14:paraId="141D8D00" w14:textId="6F8B5D92" w:rsidR="000D23FC" w:rsidRPr="00C67CB4" w:rsidRDefault="000D23FC" w:rsidP="001C2F38">
            <w:pPr>
              <w:rPr>
                <w:rFonts w:cstheme="minorHAnsi"/>
                <w:lang w:val="en-US"/>
              </w:rPr>
            </w:pPr>
            <w:r w:rsidRPr="00C67CB4">
              <w:rPr>
                <w:rFonts w:cstheme="minorHAnsi"/>
                <w:color w:val="303336"/>
                <w:spacing w:val="3"/>
                <w:shd w:val="clear" w:color="auto" w:fill="FFFFFF"/>
                <w:lang w:val="en-US"/>
              </w:rPr>
              <w:t xml:space="preserve">a path described by one body in its revolution </w:t>
            </w:r>
            <w:r w:rsidR="00165B8C" w:rsidRPr="00C67CB4">
              <w:rPr>
                <w:rFonts w:cstheme="minorHAnsi"/>
                <w:color w:val="303336"/>
                <w:spacing w:val="3"/>
                <w:shd w:val="clear" w:color="auto" w:fill="FFFFFF"/>
                <w:lang w:val="en-US"/>
              </w:rPr>
              <w:t xml:space="preserve">around </w:t>
            </w:r>
            <w:r w:rsidRPr="00C67CB4">
              <w:rPr>
                <w:rFonts w:cstheme="minorHAnsi"/>
                <w:color w:val="303336"/>
                <w:spacing w:val="3"/>
                <w:shd w:val="clear" w:color="auto" w:fill="FFFFFF"/>
                <w:lang w:val="en-US"/>
              </w:rPr>
              <w:t>another </w:t>
            </w:r>
          </w:p>
        </w:tc>
        <w:tc>
          <w:tcPr>
            <w:tcW w:w="2687" w:type="dxa"/>
          </w:tcPr>
          <w:p w14:paraId="4CB6EBCD" w14:textId="77777777" w:rsidR="000D23FC" w:rsidRPr="00C67CB4" w:rsidRDefault="000D23FC" w:rsidP="001C2F38">
            <w:pPr>
              <w:rPr>
                <w:rFonts w:cstheme="minorHAnsi"/>
                <w:lang w:val="en-US"/>
              </w:rPr>
            </w:pPr>
          </w:p>
        </w:tc>
      </w:tr>
      <w:tr w:rsidR="000D23FC" w:rsidRPr="00C67CB4" w14:paraId="5B68E1FA" w14:textId="77777777" w:rsidTr="001C2F38">
        <w:tc>
          <w:tcPr>
            <w:tcW w:w="6941" w:type="dxa"/>
          </w:tcPr>
          <w:p w14:paraId="0E9691A6" w14:textId="77777777" w:rsidR="000D23FC" w:rsidRPr="00C67CB4" w:rsidRDefault="000D23FC" w:rsidP="001C2F38">
            <w:pPr>
              <w:rPr>
                <w:rFonts w:cstheme="minorHAnsi"/>
                <w:lang w:val="en-US"/>
              </w:rPr>
            </w:pPr>
            <w:r w:rsidRPr="00C67CB4">
              <w:rPr>
                <w:rFonts w:cstheme="minorHAnsi"/>
                <w:lang w:val="en-US"/>
              </w:rPr>
              <w:t>decorated</w:t>
            </w:r>
          </w:p>
        </w:tc>
        <w:tc>
          <w:tcPr>
            <w:tcW w:w="2687" w:type="dxa"/>
          </w:tcPr>
          <w:p w14:paraId="415E5829" w14:textId="77777777" w:rsidR="000D23FC" w:rsidRPr="00C67CB4" w:rsidRDefault="000D23FC" w:rsidP="001C2F38">
            <w:pPr>
              <w:rPr>
                <w:rFonts w:cstheme="minorHAnsi"/>
                <w:lang w:val="en-US"/>
              </w:rPr>
            </w:pPr>
          </w:p>
        </w:tc>
      </w:tr>
      <w:tr w:rsidR="000D23FC" w:rsidRPr="00234C98" w14:paraId="3B5E251B" w14:textId="77777777" w:rsidTr="001C2F38">
        <w:tc>
          <w:tcPr>
            <w:tcW w:w="6941" w:type="dxa"/>
          </w:tcPr>
          <w:p w14:paraId="61B21FCA" w14:textId="77777777" w:rsidR="000D23FC" w:rsidRPr="00C67CB4" w:rsidRDefault="000D23FC" w:rsidP="001C2F38">
            <w:pPr>
              <w:rPr>
                <w:rFonts w:cstheme="minorHAnsi"/>
                <w:lang w:val="en-US"/>
              </w:rPr>
            </w:pPr>
            <w:r w:rsidRPr="00C67CB4">
              <w:rPr>
                <w:rFonts w:cstheme="minorHAnsi"/>
                <w:lang w:val="en-US"/>
              </w:rPr>
              <w:t>the glass part that fits into an electric lamp to give light</w:t>
            </w:r>
          </w:p>
        </w:tc>
        <w:tc>
          <w:tcPr>
            <w:tcW w:w="2687" w:type="dxa"/>
          </w:tcPr>
          <w:p w14:paraId="097A7EC6" w14:textId="77777777" w:rsidR="000D23FC" w:rsidRPr="00C67CB4" w:rsidRDefault="000D23FC" w:rsidP="001C2F38">
            <w:pPr>
              <w:rPr>
                <w:rFonts w:cstheme="minorHAnsi"/>
                <w:lang w:val="en-US"/>
              </w:rPr>
            </w:pPr>
          </w:p>
        </w:tc>
      </w:tr>
      <w:tr w:rsidR="000D23FC" w:rsidRPr="00234C98" w14:paraId="33C3F5D2" w14:textId="77777777" w:rsidTr="001C2F38">
        <w:tc>
          <w:tcPr>
            <w:tcW w:w="6941" w:type="dxa"/>
          </w:tcPr>
          <w:p w14:paraId="25C258F9" w14:textId="77777777" w:rsidR="000D23FC" w:rsidRPr="00C67CB4" w:rsidRDefault="000D23FC" w:rsidP="001C2F38">
            <w:pPr>
              <w:rPr>
                <w:rFonts w:cstheme="minorHAnsi"/>
                <w:lang w:val="en-US"/>
              </w:rPr>
            </w:pPr>
            <w:r w:rsidRPr="00C67CB4">
              <w:rPr>
                <w:rFonts w:cstheme="minorHAnsi"/>
                <w:color w:val="303336"/>
                <w:spacing w:val="3"/>
                <w:shd w:val="clear" w:color="auto" w:fill="FFFFFF"/>
                <w:lang w:val="en-US"/>
              </w:rPr>
              <w:t>refuse to accept, consider, submit to, take for some purpose, or use</w:t>
            </w:r>
          </w:p>
        </w:tc>
        <w:tc>
          <w:tcPr>
            <w:tcW w:w="2687" w:type="dxa"/>
          </w:tcPr>
          <w:p w14:paraId="2BDC0BF8" w14:textId="77777777" w:rsidR="000D23FC" w:rsidRPr="00C67CB4" w:rsidRDefault="000D23FC" w:rsidP="001C2F38">
            <w:pPr>
              <w:rPr>
                <w:rFonts w:cstheme="minorHAnsi"/>
                <w:lang w:val="en-US"/>
              </w:rPr>
            </w:pPr>
          </w:p>
        </w:tc>
      </w:tr>
      <w:tr w:rsidR="000D23FC" w:rsidRPr="00C67CB4" w14:paraId="591E2EEF" w14:textId="77777777" w:rsidTr="001C2F38">
        <w:tc>
          <w:tcPr>
            <w:tcW w:w="6941" w:type="dxa"/>
          </w:tcPr>
          <w:p w14:paraId="7FBA5320" w14:textId="77777777" w:rsidR="000D23FC" w:rsidRPr="00C67CB4" w:rsidRDefault="000D23FC" w:rsidP="001C2F38">
            <w:pPr>
              <w:rPr>
                <w:rFonts w:cstheme="minorHAnsi"/>
                <w:lang w:val="en-US"/>
              </w:rPr>
            </w:pPr>
            <w:r w:rsidRPr="00C67CB4">
              <w:rPr>
                <w:rFonts w:cstheme="minorHAnsi"/>
                <w:lang w:val="en-US"/>
              </w:rPr>
              <w:t>marked by great plenty</w:t>
            </w:r>
          </w:p>
        </w:tc>
        <w:tc>
          <w:tcPr>
            <w:tcW w:w="2687" w:type="dxa"/>
          </w:tcPr>
          <w:p w14:paraId="2A13EAA9" w14:textId="77777777" w:rsidR="000D23FC" w:rsidRPr="00C67CB4" w:rsidRDefault="000D23FC" w:rsidP="001C2F38">
            <w:pPr>
              <w:rPr>
                <w:rFonts w:cstheme="minorHAnsi"/>
                <w:lang w:val="en-US"/>
              </w:rPr>
            </w:pPr>
          </w:p>
        </w:tc>
      </w:tr>
      <w:tr w:rsidR="000D23FC" w:rsidRPr="00C67CB4" w14:paraId="59EDC709" w14:textId="77777777" w:rsidTr="001C2F38">
        <w:tc>
          <w:tcPr>
            <w:tcW w:w="6941" w:type="dxa"/>
          </w:tcPr>
          <w:p w14:paraId="75FB62FC" w14:textId="77777777" w:rsidR="000D23FC" w:rsidRPr="00C67CB4" w:rsidRDefault="000D23FC" w:rsidP="001C2F38">
            <w:pPr>
              <w:rPr>
                <w:rFonts w:cstheme="minorHAnsi"/>
                <w:lang w:val="en-US"/>
              </w:rPr>
            </w:pPr>
            <w:r w:rsidRPr="00C67CB4">
              <w:rPr>
                <w:rFonts w:cstheme="minorHAnsi"/>
                <w:lang w:val="en-US"/>
              </w:rPr>
              <w:t xml:space="preserve">condemned </w:t>
            </w:r>
          </w:p>
        </w:tc>
        <w:tc>
          <w:tcPr>
            <w:tcW w:w="2687" w:type="dxa"/>
          </w:tcPr>
          <w:p w14:paraId="4811476C" w14:textId="77777777" w:rsidR="000D23FC" w:rsidRPr="00C67CB4" w:rsidRDefault="000D23FC" w:rsidP="001C2F38">
            <w:pPr>
              <w:rPr>
                <w:rFonts w:cstheme="minorHAnsi"/>
                <w:lang w:val="en-US"/>
              </w:rPr>
            </w:pPr>
          </w:p>
        </w:tc>
      </w:tr>
      <w:tr w:rsidR="000D23FC" w:rsidRPr="00C67CB4" w14:paraId="574BB4B0" w14:textId="77777777" w:rsidTr="001C2F38">
        <w:tc>
          <w:tcPr>
            <w:tcW w:w="6941" w:type="dxa"/>
          </w:tcPr>
          <w:p w14:paraId="11F98514" w14:textId="77777777" w:rsidR="000D23FC" w:rsidRPr="00C67CB4" w:rsidRDefault="000D23FC" w:rsidP="001C2F38">
            <w:pPr>
              <w:rPr>
                <w:rFonts w:cstheme="minorHAnsi"/>
                <w:lang w:val="en-US"/>
              </w:rPr>
            </w:pPr>
            <w:r w:rsidRPr="00C67CB4">
              <w:rPr>
                <w:rFonts w:cstheme="minorHAnsi"/>
                <w:lang w:val="en-US"/>
              </w:rPr>
              <w:t xml:space="preserve">worried </w:t>
            </w:r>
          </w:p>
        </w:tc>
        <w:tc>
          <w:tcPr>
            <w:tcW w:w="2687" w:type="dxa"/>
          </w:tcPr>
          <w:p w14:paraId="2C731DD1" w14:textId="77777777" w:rsidR="000D23FC" w:rsidRPr="00C67CB4" w:rsidRDefault="000D23FC" w:rsidP="001C2F38">
            <w:pPr>
              <w:rPr>
                <w:rFonts w:cstheme="minorHAnsi"/>
                <w:lang w:val="en-US"/>
              </w:rPr>
            </w:pPr>
          </w:p>
        </w:tc>
      </w:tr>
      <w:tr w:rsidR="000D23FC" w:rsidRPr="00C67CB4" w14:paraId="5A209339" w14:textId="77777777" w:rsidTr="001C2F38">
        <w:tc>
          <w:tcPr>
            <w:tcW w:w="6941" w:type="dxa"/>
          </w:tcPr>
          <w:p w14:paraId="0E5FB502" w14:textId="77777777" w:rsidR="000D23FC" w:rsidRPr="00C67CB4" w:rsidRDefault="000D23FC" w:rsidP="001C2F38">
            <w:pPr>
              <w:rPr>
                <w:rFonts w:cstheme="minorHAnsi"/>
                <w:lang w:val="en-US"/>
              </w:rPr>
            </w:pPr>
            <w:r w:rsidRPr="00C67CB4">
              <w:rPr>
                <w:rFonts w:cstheme="minorHAnsi"/>
                <w:lang w:val="en-US"/>
              </w:rPr>
              <w:t xml:space="preserve">grassland </w:t>
            </w:r>
          </w:p>
        </w:tc>
        <w:tc>
          <w:tcPr>
            <w:tcW w:w="2687" w:type="dxa"/>
          </w:tcPr>
          <w:p w14:paraId="08AFC4E1" w14:textId="77777777" w:rsidR="000D23FC" w:rsidRPr="00C67CB4" w:rsidRDefault="000D23FC" w:rsidP="001C2F38">
            <w:pPr>
              <w:rPr>
                <w:rFonts w:cstheme="minorHAnsi"/>
                <w:lang w:val="en-US"/>
              </w:rPr>
            </w:pPr>
          </w:p>
        </w:tc>
      </w:tr>
      <w:tr w:rsidR="000D23FC" w:rsidRPr="00234C98" w14:paraId="53D62F3B" w14:textId="77777777" w:rsidTr="001C2F38">
        <w:tc>
          <w:tcPr>
            <w:tcW w:w="6941" w:type="dxa"/>
          </w:tcPr>
          <w:p w14:paraId="2EBCE759" w14:textId="77777777" w:rsidR="000D23FC" w:rsidRPr="00C67CB4" w:rsidRDefault="000D23FC" w:rsidP="001C2F38">
            <w:pPr>
              <w:rPr>
                <w:rFonts w:cstheme="minorHAnsi"/>
                <w:lang w:val="en-US"/>
              </w:rPr>
            </w:pPr>
            <w:r w:rsidRPr="00C67CB4">
              <w:rPr>
                <w:rFonts w:cstheme="minorHAnsi"/>
                <w:color w:val="303336"/>
                <w:spacing w:val="3"/>
                <w:shd w:val="clear" w:color="auto" w:fill="FFFFFF"/>
                <w:lang w:val="en-US"/>
              </w:rPr>
              <w:t>nightclub for dancing to live and recorded music</w:t>
            </w:r>
          </w:p>
        </w:tc>
        <w:tc>
          <w:tcPr>
            <w:tcW w:w="2687" w:type="dxa"/>
          </w:tcPr>
          <w:p w14:paraId="2003FB8E" w14:textId="77777777" w:rsidR="000D23FC" w:rsidRPr="00C67CB4" w:rsidRDefault="000D23FC" w:rsidP="001C2F38">
            <w:pPr>
              <w:rPr>
                <w:rFonts w:cstheme="minorHAnsi"/>
                <w:lang w:val="en-US"/>
              </w:rPr>
            </w:pPr>
          </w:p>
        </w:tc>
      </w:tr>
      <w:tr w:rsidR="000D23FC" w:rsidRPr="00C67CB4" w14:paraId="18FA2BE8" w14:textId="77777777" w:rsidTr="001C2F38">
        <w:tc>
          <w:tcPr>
            <w:tcW w:w="6941" w:type="dxa"/>
          </w:tcPr>
          <w:p w14:paraId="5ADED08F" w14:textId="77777777" w:rsidR="000D23FC" w:rsidRPr="00C67CB4" w:rsidRDefault="000D23FC" w:rsidP="001C2F38">
            <w:pPr>
              <w:rPr>
                <w:rFonts w:cstheme="minorHAnsi"/>
                <w:lang w:val="en-US"/>
              </w:rPr>
            </w:pPr>
            <w:r w:rsidRPr="00C67CB4">
              <w:rPr>
                <w:rFonts w:cstheme="minorHAnsi"/>
                <w:lang w:val="en-US"/>
              </w:rPr>
              <w:t>contaminate, make unclean</w:t>
            </w:r>
          </w:p>
        </w:tc>
        <w:tc>
          <w:tcPr>
            <w:tcW w:w="2687" w:type="dxa"/>
          </w:tcPr>
          <w:p w14:paraId="30F3EDE5" w14:textId="77777777" w:rsidR="000D23FC" w:rsidRPr="00C67CB4" w:rsidRDefault="000D23FC" w:rsidP="001C2F38">
            <w:pPr>
              <w:rPr>
                <w:rFonts w:cstheme="minorHAnsi"/>
                <w:lang w:val="en-US"/>
              </w:rPr>
            </w:pPr>
          </w:p>
        </w:tc>
      </w:tr>
    </w:tbl>
    <w:p w14:paraId="50732238" w14:textId="77777777" w:rsidR="000D23FC" w:rsidRPr="00C67CB4" w:rsidRDefault="000D23FC" w:rsidP="000D23FC">
      <w:pPr>
        <w:rPr>
          <w:rFonts w:cstheme="minorHAnsi"/>
          <w:color w:val="FF0000"/>
          <w:sz w:val="24"/>
          <w:szCs w:val="24"/>
          <w:lang w:val="en-US"/>
        </w:rPr>
      </w:pPr>
    </w:p>
    <w:p w14:paraId="6BF4AE5C" w14:textId="77777777" w:rsidR="001C2F38" w:rsidRPr="00C67CB4" w:rsidRDefault="001C2F38" w:rsidP="001C2F38">
      <w:pPr>
        <w:pStyle w:val="Listeafsnit"/>
        <w:rPr>
          <w:rFonts w:cstheme="minorHAnsi"/>
          <w:b/>
          <w:sz w:val="24"/>
          <w:szCs w:val="24"/>
          <w:lang w:val="en-US"/>
        </w:rPr>
      </w:pPr>
      <w:r w:rsidRPr="00C67CB4">
        <w:rPr>
          <w:rFonts w:cstheme="minorHAnsi"/>
          <w:b/>
          <w:sz w:val="24"/>
          <w:szCs w:val="24"/>
          <w:lang w:val="en-US"/>
        </w:rPr>
        <w:t>Post-reading</w:t>
      </w:r>
    </w:p>
    <w:p w14:paraId="24D1EE78" w14:textId="0AE9A1D6" w:rsidR="001C2F38" w:rsidRPr="00C67CB4" w:rsidRDefault="00234C98" w:rsidP="001C2F38">
      <w:pPr>
        <w:pStyle w:val="Listeafsnit"/>
        <w:numPr>
          <w:ilvl w:val="0"/>
          <w:numId w:val="5"/>
        </w:numPr>
        <w:rPr>
          <w:rFonts w:cstheme="minorHAnsi"/>
          <w:sz w:val="24"/>
          <w:szCs w:val="24"/>
          <w:lang w:val="en-US"/>
        </w:rPr>
      </w:pPr>
      <w:r>
        <w:rPr>
          <w:rFonts w:cstheme="minorHAnsi"/>
          <w:sz w:val="24"/>
          <w:szCs w:val="24"/>
          <w:lang w:val="en-US"/>
        </w:rPr>
        <w:t xml:space="preserve">a. </w:t>
      </w:r>
      <w:r w:rsidR="001C2F38" w:rsidRPr="00C67CB4">
        <w:rPr>
          <w:rFonts w:cstheme="minorHAnsi"/>
          <w:sz w:val="24"/>
          <w:szCs w:val="24"/>
          <w:lang w:val="en-US"/>
        </w:rPr>
        <w:t>The speaker in the poem was called a concerned adolescent. What would you call Greta Thunberg if you had one adjective and one noun at your disposal? Why? Here are some suggestions, feel free to add words of your own.</w:t>
      </w:r>
    </w:p>
    <w:tbl>
      <w:tblPr>
        <w:tblStyle w:val="Tabel-Gitter"/>
        <w:tblW w:w="0" w:type="auto"/>
        <w:tblInd w:w="360" w:type="dxa"/>
        <w:tblLook w:val="04A0" w:firstRow="1" w:lastRow="0" w:firstColumn="1" w:lastColumn="0" w:noHBand="0" w:noVBand="1"/>
      </w:tblPr>
      <w:tblGrid>
        <w:gridCol w:w="4651"/>
        <w:gridCol w:w="4617"/>
      </w:tblGrid>
      <w:tr w:rsidR="001C2F38" w:rsidRPr="00C67CB4" w14:paraId="38254F13" w14:textId="77777777" w:rsidTr="001C2F38">
        <w:tc>
          <w:tcPr>
            <w:tcW w:w="4814" w:type="dxa"/>
          </w:tcPr>
          <w:p w14:paraId="24B62C90" w14:textId="77777777" w:rsidR="001C2F38" w:rsidRPr="00C67CB4" w:rsidRDefault="001C2F38" w:rsidP="001C2F38">
            <w:pPr>
              <w:rPr>
                <w:rFonts w:cstheme="minorHAnsi"/>
                <w:b/>
                <w:bCs/>
                <w:sz w:val="24"/>
                <w:szCs w:val="24"/>
                <w:lang w:val="en-US"/>
              </w:rPr>
            </w:pPr>
            <w:r w:rsidRPr="00C67CB4">
              <w:rPr>
                <w:rFonts w:cstheme="minorHAnsi"/>
                <w:b/>
                <w:bCs/>
                <w:sz w:val="24"/>
                <w:szCs w:val="24"/>
                <w:lang w:val="en-US"/>
              </w:rPr>
              <w:t xml:space="preserve">Adjective </w:t>
            </w:r>
          </w:p>
        </w:tc>
        <w:tc>
          <w:tcPr>
            <w:tcW w:w="4814" w:type="dxa"/>
          </w:tcPr>
          <w:p w14:paraId="7BD86846" w14:textId="77777777" w:rsidR="001C2F38" w:rsidRPr="00C67CB4" w:rsidRDefault="001C2F38" w:rsidP="001C2F38">
            <w:pPr>
              <w:rPr>
                <w:rFonts w:cstheme="minorHAnsi"/>
                <w:b/>
                <w:bCs/>
                <w:sz w:val="24"/>
                <w:szCs w:val="24"/>
                <w:lang w:val="en-US"/>
              </w:rPr>
            </w:pPr>
            <w:r w:rsidRPr="00C67CB4">
              <w:rPr>
                <w:rFonts w:cstheme="minorHAnsi"/>
                <w:b/>
                <w:bCs/>
                <w:sz w:val="24"/>
                <w:szCs w:val="24"/>
                <w:lang w:val="en-US"/>
              </w:rPr>
              <w:t xml:space="preserve">Noun </w:t>
            </w:r>
          </w:p>
        </w:tc>
      </w:tr>
      <w:tr w:rsidR="001C2F38" w:rsidRPr="00C67CB4" w14:paraId="15D0E701" w14:textId="77777777" w:rsidTr="001C2F38">
        <w:tc>
          <w:tcPr>
            <w:tcW w:w="4814" w:type="dxa"/>
          </w:tcPr>
          <w:p w14:paraId="0A57594F" w14:textId="77777777" w:rsidR="001C2F38" w:rsidRPr="00C67CB4" w:rsidRDefault="001C2F38" w:rsidP="001C2F38">
            <w:pPr>
              <w:rPr>
                <w:rFonts w:cstheme="minorHAnsi"/>
                <w:sz w:val="24"/>
                <w:szCs w:val="24"/>
                <w:lang w:val="en-US"/>
              </w:rPr>
            </w:pPr>
            <w:r w:rsidRPr="00C67CB4">
              <w:rPr>
                <w:rFonts w:cstheme="minorHAnsi"/>
                <w:sz w:val="24"/>
                <w:szCs w:val="24"/>
                <w:lang w:val="en-US"/>
              </w:rPr>
              <w:t>angry</w:t>
            </w:r>
          </w:p>
          <w:p w14:paraId="5409D12A"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compassionate </w:t>
            </w:r>
          </w:p>
          <w:p w14:paraId="17AA0B35"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condemning </w:t>
            </w:r>
          </w:p>
          <w:p w14:paraId="717CA6A6"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confrontational </w:t>
            </w:r>
          </w:p>
          <w:p w14:paraId="56122990" w14:textId="77777777" w:rsidR="001C2F38" w:rsidRPr="00C67CB4" w:rsidRDefault="001C2F38" w:rsidP="001C2F38">
            <w:pPr>
              <w:rPr>
                <w:rFonts w:cstheme="minorHAnsi"/>
                <w:sz w:val="24"/>
                <w:szCs w:val="24"/>
                <w:lang w:val="en-US"/>
              </w:rPr>
            </w:pPr>
            <w:r w:rsidRPr="00C67CB4">
              <w:rPr>
                <w:rFonts w:cstheme="minorHAnsi"/>
                <w:sz w:val="24"/>
                <w:szCs w:val="24"/>
                <w:lang w:val="en-US"/>
              </w:rPr>
              <w:t>critical</w:t>
            </w:r>
          </w:p>
          <w:p w14:paraId="11D14B83" w14:textId="77777777" w:rsidR="001C2F38" w:rsidRPr="00C67CB4" w:rsidRDefault="001C2F38" w:rsidP="001C2F38">
            <w:pPr>
              <w:rPr>
                <w:rFonts w:cstheme="minorHAnsi"/>
                <w:sz w:val="24"/>
                <w:szCs w:val="24"/>
                <w:lang w:val="en-US"/>
              </w:rPr>
            </w:pPr>
            <w:r w:rsidRPr="00C67CB4">
              <w:rPr>
                <w:rFonts w:cstheme="minorHAnsi"/>
                <w:sz w:val="24"/>
                <w:szCs w:val="24"/>
                <w:lang w:val="en-US"/>
              </w:rPr>
              <w:t>disappointed</w:t>
            </w:r>
          </w:p>
          <w:p w14:paraId="254A9E08" w14:textId="77777777" w:rsidR="001C2F38" w:rsidRPr="00C67CB4" w:rsidRDefault="001C2F38" w:rsidP="001C2F38">
            <w:pPr>
              <w:rPr>
                <w:rFonts w:cstheme="minorHAnsi"/>
                <w:sz w:val="24"/>
                <w:szCs w:val="24"/>
                <w:lang w:val="en-US"/>
              </w:rPr>
            </w:pPr>
            <w:r w:rsidRPr="00C67CB4">
              <w:rPr>
                <w:rFonts w:cstheme="minorHAnsi"/>
                <w:sz w:val="24"/>
                <w:szCs w:val="24"/>
                <w:lang w:val="en-US"/>
              </w:rPr>
              <w:t>idealistic</w:t>
            </w:r>
          </w:p>
          <w:p w14:paraId="3A9D70A6" w14:textId="77777777" w:rsidR="001C2F38" w:rsidRPr="00C67CB4" w:rsidRDefault="001C2F38" w:rsidP="001C2F38">
            <w:pPr>
              <w:rPr>
                <w:rFonts w:cstheme="minorHAnsi"/>
                <w:sz w:val="24"/>
                <w:szCs w:val="24"/>
                <w:lang w:val="en-US"/>
              </w:rPr>
            </w:pPr>
            <w:r w:rsidRPr="00C67CB4">
              <w:rPr>
                <w:rFonts w:cstheme="minorHAnsi"/>
                <w:sz w:val="24"/>
                <w:szCs w:val="24"/>
                <w:lang w:val="en-US"/>
              </w:rPr>
              <w:t>insistent</w:t>
            </w:r>
          </w:p>
          <w:p w14:paraId="44F75EAE" w14:textId="77777777" w:rsidR="001C2F38" w:rsidRPr="00C67CB4" w:rsidRDefault="001C2F38" w:rsidP="001C2F38">
            <w:pPr>
              <w:rPr>
                <w:rFonts w:cstheme="minorHAnsi"/>
                <w:sz w:val="24"/>
                <w:szCs w:val="24"/>
                <w:lang w:val="en-US"/>
              </w:rPr>
            </w:pPr>
            <w:proofErr w:type="spellStart"/>
            <w:r w:rsidRPr="00C67CB4">
              <w:rPr>
                <w:rFonts w:cstheme="minorHAnsi"/>
                <w:sz w:val="24"/>
                <w:szCs w:val="24"/>
                <w:lang w:val="en-US"/>
              </w:rPr>
              <w:t>judgemental</w:t>
            </w:r>
            <w:proofErr w:type="spellEnd"/>
            <w:r w:rsidRPr="00C67CB4">
              <w:rPr>
                <w:rFonts w:cstheme="minorHAnsi"/>
                <w:sz w:val="24"/>
                <w:szCs w:val="24"/>
                <w:lang w:val="en-US"/>
              </w:rPr>
              <w:t xml:space="preserve"> </w:t>
            </w:r>
          </w:p>
          <w:p w14:paraId="60F812E6" w14:textId="77777777" w:rsidR="001C2F38" w:rsidRPr="00C67CB4" w:rsidRDefault="001C2F38" w:rsidP="001C2F38">
            <w:pPr>
              <w:rPr>
                <w:rFonts w:cstheme="minorHAnsi"/>
                <w:sz w:val="24"/>
                <w:szCs w:val="24"/>
                <w:lang w:val="en-US"/>
              </w:rPr>
            </w:pPr>
            <w:r w:rsidRPr="00C67CB4">
              <w:rPr>
                <w:rFonts w:cstheme="minorHAnsi"/>
                <w:sz w:val="24"/>
                <w:szCs w:val="24"/>
                <w:lang w:val="en-US"/>
              </w:rPr>
              <w:t>livid</w:t>
            </w:r>
          </w:p>
          <w:p w14:paraId="27F9EBA8"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moralizing </w:t>
            </w:r>
          </w:p>
          <w:p w14:paraId="39D2474D"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perseverant </w:t>
            </w:r>
          </w:p>
          <w:p w14:paraId="53062273" w14:textId="77777777" w:rsidR="001C2F38" w:rsidRPr="00C67CB4" w:rsidRDefault="001C2F38" w:rsidP="001C2F38">
            <w:pPr>
              <w:rPr>
                <w:rFonts w:cstheme="minorHAnsi"/>
                <w:sz w:val="24"/>
                <w:szCs w:val="24"/>
                <w:lang w:val="en-US"/>
              </w:rPr>
            </w:pPr>
            <w:r w:rsidRPr="00C67CB4">
              <w:rPr>
                <w:rFonts w:cstheme="minorHAnsi"/>
                <w:sz w:val="24"/>
                <w:szCs w:val="24"/>
                <w:lang w:val="en-US"/>
              </w:rPr>
              <w:t>patronizing</w:t>
            </w:r>
          </w:p>
          <w:p w14:paraId="2D646893"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responsible </w:t>
            </w:r>
          </w:p>
        </w:tc>
        <w:tc>
          <w:tcPr>
            <w:tcW w:w="4814" w:type="dxa"/>
          </w:tcPr>
          <w:p w14:paraId="000C9E3B"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alarmist </w:t>
            </w:r>
          </w:p>
          <w:p w14:paraId="7F1EF434" w14:textId="77777777" w:rsidR="001C2F38" w:rsidRPr="00C67CB4" w:rsidRDefault="001C2F38" w:rsidP="001C2F38">
            <w:pPr>
              <w:rPr>
                <w:rFonts w:cstheme="minorHAnsi"/>
                <w:sz w:val="24"/>
                <w:szCs w:val="24"/>
                <w:lang w:val="en-US"/>
              </w:rPr>
            </w:pPr>
            <w:r w:rsidRPr="00C67CB4">
              <w:rPr>
                <w:rFonts w:cstheme="minorHAnsi"/>
                <w:sz w:val="24"/>
                <w:szCs w:val="24"/>
                <w:lang w:val="en-US"/>
              </w:rPr>
              <w:t>being</w:t>
            </w:r>
          </w:p>
          <w:p w14:paraId="618B66A0" w14:textId="77777777" w:rsidR="001C2F38" w:rsidRPr="00C67CB4" w:rsidRDefault="001C2F38" w:rsidP="001C2F38">
            <w:pPr>
              <w:rPr>
                <w:rFonts w:cstheme="minorHAnsi"/>
                <w:sz w:val="24"/>
                <w:szCs w:val="24"/>
                <w:lang w:val="en-US"/>
              </w:rPr>
            </w:pPr>
            <w:r w:rsidRPr="00C67CB4">
              <w:rPr>
                <w:rFonts w:cstheme="minorHAnsi"/>
                <w:sz w:val="24"/>
                <w:szCs w:val="24"/>
                <w:lang w:val="en-US"/>
              </w:rPr>
              <w:t>child</w:t>
            </w:r>
          </w:p>
          <w:p w14:paraId="3BECF9CB" w14:textId="77777777" w:rsidR="001C2F38" w:rsidRPr="00C67CB4" w:rsidRDefault="001C2F38" w:rsidP="001C2F38">
            <w:pPr>
              <w:rPr>
                <w:rFonts w:cstheme="minorHAnsi"/>
                <w:sz w:val="24"/>
                <w:szCs w:val="24"/>
                <w:lang w:val="en-US"/>
              </w:rPr>
            </w:pPr>
            <w:r w:rsidRPr="00C67CB4">
              <w:rPr>
                <w:rFonts w:cstheme="minorHAnsi"/>
                <w:sz w:val="24"/>
                <w:szCs w:val="24"/>
                <w:lang w:val="en-US"/>
              </w:rPr>
              <w:t>climate activist</w:t>
            </w:r>
          </w:p>
          <w:p w14:paraId="0D37A948"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fanatic </w:t>
            </w:r>
          </w:p>
          <w:p w14:paraId="2B65DC0A"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female </w:t>
            </w:r>
          </w:p>
          <w:p w14:paraId="7DB73DE7" w14:textId="77777777" w:rsidR="001C2F38" w:rsidRPr="00C67CB4" w:rsidRDefault="001C2F38" w:rsidP="001C2F38">
            <w:pPr>
              <w:rPr>
                <w:rFonts w:cstheme="minorHAnsi"/>
                <w:sz w:val="24"/>
                <w:szCs w:val="24"/>
                <w:lang w:val="en-US"/>
              </w:rPr>
            </w:pPr>
            <w:r w:rsidRPr="00C67CB4">
              <w:rPr>
                <w:rFonts w:cstheme="minorHAnsi"/>
                <w:sz w:val="24"/>
                <w:szCs w:val="24"/>
                <w:lang w:val="en-US"/>
              </w:rPr>
              <w:t>girl</w:t>
            </w:r>
          </w:p>
          <w:p w14:paraId="79CEB1B0"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human </w:t>
            </w:r>
          </w:p>
          <w:p w14:paraId="0983A700"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idealist </w:t>
            </w:r>
          </w:p>
          <w:p w14:paraId="1AAA5A6F"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person </w:t>
            </w:r>
          </w:p>
          <w:p w14:paraId="145C06FB"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romantic </w:t>
            </w:r>
          </w:p>
          <w:p w14:paraId="29847692"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teenager </w:t>
            </w:r>
          </w:p>
          <w:p w14:paraId="59C57908" w14:textId="77777777" w:rsidR="001C2F38" w:rsidRPr="00C67CB4" w:rsidRDefault="001C2F38" w:rsidP="001C2F38">
            <w:pPr>
              <w:rPr>
                <w:rFonts w:cstheme="minorHAnsi"/>
                <w:sz w:val="24"/>
                <w:szCs w:val="24"/>
                <w:lang w:val="en-US"/>
              </w:rPr>
            </w:pPr>
            <w:r w:rsidRPr="00C67CB4">
              <w:rPr>
                <w:rFonts w:cstheme="minorHAnsi"/>
                <w:sz w:val="24"/>
                <w:szCs w:val="24"/>
                <w:lang w:val="en-US"/>
              </w:rPr>
              <w:t xml:space="preserve">visionary </w:t>
            </w:r>
          </w:p>
          <w:p w14:paraId="07C11861" w14:textId="77777777" w:rsidR="001C2F38" w:rsidRPr="00C67CB4" w:rsidRDefault="001C2F38" w:rsidP="001C2F38">
            <w:pPr>
              <w:rPr>
                <w:rFonts w:cstheme="minorHAnsi"/>
                <w:sz w:val="24"/>
                <w:szCs w:val="24"/>
              </w:rPr>
            </w:pPr>
            <w:proofErr w:type="spellStart"/>
            <w:r w:rsidRPr="00C67CB4">
              <w:rPr>
                <w:rFonts w:cstheme="minorHAnsi"/>
                <w:sz w:val="24"/>
                <w:szCs w:val="24"/>
              </w:rPr>
              <w:t>young</w:t>
            </w:r>
            <w:proofErr w:type="spellEnd"/>
            <w:r w:rsidRPr="00C67CB4">
              <w:rPr>
                <w:rFonts w:cstheme="minorHAnsi"/>
                <w:sz w:val="24"/>
                <w:szCs w:val="24"/>
              </w:rPr>
              <w:t xml:space="preserve"> </w:t>
            </w:r>
            <w:proofErr w:type="spellStart"/>
            <w:r w:rsidRPr="00C67CB4">
              <w:rPr>
                <w:rFonts w:cstheme="minorHAnsi"/>
                <w:sz w:val="24"/>
                <w:szCs w:val="24"/>
              </w:rPr>
              <w:t>woman</w:t>
            </w:r>
            <w:proofErr w:type="spellEnd"/>
          </w:p>
        </w:tc>
      </w:tr>
    </w:tbl>
    <w:p w14:paraId="0A3AD9D3" w14:textId="77777777" w:rsidR="001C2F38" w:rsidRPr="00C67CB4" w:rsidRDefault="001C2F38" w:rsidP="001C2F38">
      <w:pPr>
        <w:ind w:left="360"/>
        <w:rPr>
          <w:rFonts w:cstheme="minorHAnsi"/>
          <w:sz w:val="24"/>
          <w:szCs w:val="24"/>
        </w:rPr>
      </w:pPr>
    </w:p>
    <w:sectPr w:rsidR="001C2F38" w:rsidRPr="00C67CB4">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6C64" w14:textId="77777777" w:rsidR="000B1972" w:rsidRDefault="000B1972" w:rsidP="00C67CB4">
      <w:pPr>
        <w:spacing w:after="0" w:line="240" w:lineRule="auto"/>
      </w:pPr>
      <w:r>
        <w:separator/>
      </w:r>
    </w:p>
  </w:endnote>
  <w:endnote w:type="continuationSeparator" w:id="0">
    <w:p w14:paraId="1158911F" w14:textId="77777777" w:rsidR="000B1972" w:rsidRDefault="000B1972" w:rsidP="00C6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174A" w14:textId="77777777" w:rsidR="000B1972" w:rsidRDefault="000B1972" w:rsidP="00C67CB4">
      <w:pPr>
        <w:spacing w:after="0" w:line="240" w:lineRule="auto"/>
      </w:pPr>
      <w:r>
        <w:separator/>
      </w:r>
    </w:p>
  </w:footnote>
  <w:footnote w:type="continuationSeparator" w:id="0">
    <w:p w14:paraId="1030EB0C" w14:textId="77777777" w:rsidR="000B1972" w:rsidRDefault="000B1972" w:rsidP="00C6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2E27" w14:textId="728A616B" w:rsidR="00C67CB4" w:rsidRDefault="00C67CB4">
    <w:pPr>
      <w:pStyle w:val="Sidehoved"/>
    </w:pPr>
    <w:r>
      <w:rPr>
        <w:noProof/>
      </w:rPr>
      <w:drawing>
        <wp:inline distT="0" distB="0" distL="0" distR="0" wp14:anchorId="41C827B8" wp14:editId="34FA5840">
          <wp:extent cx="6120130" cy="873760"/>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484"/>
    <w:multiLevelType w:val="hybridMultilevel"/>
    <w:tmpl w:val="8BE206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7B68BC"/>
    <w:multiLevelType w:val="hybridMultilevel"/>
    <w:tmpl w:val="F4B68402"/>
    <w:lvl w:ilvl="0" w:tplc="04060019">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 w15:restartNumberingAfterBreak="0">
    <w:nsid w:val="1DAE6439"/>
    <w:multiLevelType w:val="hybridMultilevel"/>
    <w:tmpl w:val="F926C6B0"/>
    <w:lvl w:ilvl="0" w:tplc="EA2E9FB8">
      <w:start w:val="4"/>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36DD0CED"/>
    <w:multiLevelType w:val="hybridMultilevel"/>
    <w:tmpl w:val="032A9D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7863F7C"/>
    <w:multiLevelType w:val="hybridMultilevel"/>
    <w:tmpl w:val="903840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94C56C8"/>
    <w:multiLevelType w:val="hybridMultilevel"/>
    <w:tmpl w:val="6DCCC0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07344BC"/>
    <w:multiLevelType w:val="hybridMultilevel"/>
    <w:tmpl w:val="0AF833C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5B9177E"/>
    <w:multiLevelType w:val="hybridMultilevel"/>
    <w:tmpl w:val="77D4835E"/>
    <w:lvl w:ilvl="0" w:tplc="CDEEC6D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56165427"/>
    <w:multiLevelType w:val="hybridMultilevel"/>
    <w:tmpl w:val="E7183C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87254E6"/>
    <w:multiLevelType w:val="hybridMultilevel"/>
    <w:tmpl w:val="BB5891E0"/>
    <w:lvl w:ilvl="0" w:tplc="0406000F">
      <w:start w:val="1"/>
      <w:numFmt w:val="decimal"/>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0DC2ACE"/>
    <w:multiLevelType w:val="hybridMultilevel"/>
    <w:tmpl w:val="F9E68756"/>
    <w:lvl w:ilvl="0" w:tplc="43AEED4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54C51EB"/>
    <w:multiLevelType w:val="hybridMultilevel"/>
    <w:tmpl w:val="C8E4533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75D00279"/>
    <w:multiLevelType w:val="hybridMultilevel"/>
    <w:tmpl w:val="99FE3C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9D8219C"/>
    <w:multiLevelType w:val="hybridMultilevel"/>
    <w:tmpl w:val="2C5C3E40"/>
    <w:lvl w:ilvl="0" w:tplc="9F42177A">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2"/>
  </w:num>
  <w:num w:numId="5">
    <w:abstractNumId w:val="7"/>
  </w:num>
  <w:num w:numId="6">
    <w:abstractNumId w:val="8"/>
  </w:num>
  <w:num w:numId="7">
    <w:abstractNumId w:val="0"/>
  </w:num>
  <w:num w:numId="8">
    <w:abstractNumId w:val="11"/>
  </w:num>
  <w:num w:numId="9">
    <w:abstractNumId w:val="3"/>
  </w:num>
  <w:num w:numId="10">
    <w:abstractNumId w:val="10"/>
  </w:num>
  <w:num w:numId="11">
    <w:abstractNumId w:val="13"/>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04"/>
    <w:rsid w:val="000B1972"/>
    <w:rsid w:val="000D23FC"/>
    <w:rsid w:val="001264F3"/>
    <w:rsid w:val="00165B8C"/>
    <w:rsid w:val="001C2F38"/>
    <w:rsid w:val="001C74AD"/>
    <w:rsid w:val="00234C98"/>
    <w:rsid w:val="0031077F"/>
    <w:rsid w:val="003C7E0E"/>
    <w:rsid w:val="00484A8B"/>
    <w:rsid w:val="004D35D5"/>
    <w:rsid w:val="0054264C"/>
    <w:rsid w:val="005F3611"/>
    <w:rsid w:val="007B16D7"/>
    <w:rsid w:val="00957D2C"/>
    <w:rsid w:val="009605F1"/>
    <w:rsid w:val="009A4A1F"/>
    <w:rsid w:val="009F2D42"/>
    <w:rsid w:val="00BA3281"/>
    <w:rsid w:val="00C378CD"/>
    <w:rsid w:val="00C6686D"/>
    <w:rsid w:val="00C67CB4"/>
    <w:rsid w:val="00C96D8B"/>
    <w:rsid w:val="00E00A04"/>
    <w:rsid w:val="00F778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8E778"/>
  <w15:chartTrackingRefBased/>
  <w15:docId w15:val="{735A4FB5-362F-41B9-9A7A-B8D94784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kstoverskrift">
    <w:name w:val="Tekstoverskrift"/>
    <w:basedOn w:val="Normal"/>
    <w:qFormat/>
    <w:rsid w:val="00E00A04"/>
    <w:rPr>
      <w:rFonts w:cstheme="majorHAnsi"/>
      <w:b/>
      <w:bCs/>
      <w:i/>
      <w:iCs/>
      <w:sz w:val="32"/>
      <w:szCs w:val="28"/>
      <w:lang w:val="en-US"/>
    </w:rPr>
  </w:style>
  <w:style w:type="paragraph" w:styleId="Listeafsnit">
    <w:name w:val="List Paragraph"/>
    <w:basedOn w:val="Normal"/>
    <w:uiPriority w:val="1"/>
    <w:qFormat/>
    <w:rsid w:val="00E00A04"/>
    <w:pPr>
      <w:ind w:left="720"/>
      <w:contextualSpacing/>
    </w:pPr>
  </w:style>
  <w:style w:type="table" w:styleId="Tabel-Gitter">
    <w:name w:val="Table Grid"/>
    <w:basedOn w:val="Tabel-Normal"/>
    <w:uiPriority w:val="39"/>
    <w:rsid w:val="00E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C96D8B"/>
    <w:rPr>
      <w:sz w:val="16"/>
      <w:szCs w:val="16"/>
    </w:rPr>
  </w:style>
  <w:style w:type="paragraph" w:styleId="Kommentartekst">
    <w:name w:val="annotation text"/>
    <w:basedOn w:val="Normal"/>
    <w:link w:val="KommentartekstTegn"/>
    <w:uiPriority w:val="99"/>
    <w:unhideWhenUsed/>
    <w:rsid w:val="00C96D8B"/>
    <w:pPr>
      <w:spacing w:line="240" w:lineRule="auto"/>
    </w:pPr>
    <w:rPr>
      <w:sz w:val="20"/>
      <w:szCs w:val="20"/>
    </w:rPr>
  </w:style>
  <w:style w:type="character" w:customStyle="1" w:styleId="KommentartekstTegn">
    <w:name w:val="Kommentartekst Tegn"/>
    <w:basedOn w:val="Standardskrifttypeiafsnit"/>
    <w:link w:val="Kommentartekst"/>
    <w:uiPriority w:val="99"/>
    <w:rsid w:val="00C96D8B"/>
    <w:rPr>
      <w:sz w:val="20"/>
      <w:szCs w:val="20"/>
    </w:rPr>
  </w:style>
  <w:style w:type="paragraph" w:styleId="Markeringsbobletekst">
    <w:name w:val="Balloon Text"/>
    <w:basedOn w:val="Normal"/>
    <w:link w:val="MarkeringsbobletekstTegn"/>
    <w:uiPriority w:val="99"/>
    <w:semiHidden/>
    <w:unhideWhenUsed/>
    <w:rsid w:val="00C96D8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6D8B"/>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C96D8B"/>
    <w:rPr>
      <w:b/>
      <w:bCs/>
    </w:rPr>
  </w:style>
  <w:style w:type="character" w:customStyle="1" w:styleId="KommentaremneTegn">
    <w:name w:val="Kommentaremne Tegn"/>
    <w:basedOn w:val="KommentartekstTegn"/>
    <w:link w:val="Kommentaremne"/>
    <w:uiPriority w:val="99"/>
    <w:semiHidden/>
    <w:rsid w:val="00C96D8B"/>
    <w:rPr>
      <w:b/>
      <w:bCs/>
      <w:sz w:val="20"/>
      <w:szCs w:val="20"/>
    </w:rPr>
  </w:style>
  <w:style w:type="character" w:styleId="Hyperlink">
    <w:name w:val="Hyperlink"/>
    <w:basedOn w:val="Standardskrifttypeiafsnit"/>
    <w:uiPriority w:val="99"/>
    <w:unhideWhenUsed/>
    <w:rsid w:val="001264F3"/>
    <w:rPr>
      <w:color w:val="0000FF"/>
      <w:u w:val="single"/>
    </w:rPr>
  </w:style>
  <w:style w:type="paragraph" w:styleId="Korrektur">
    <w:name w:val="Revision"/>
    <w:hidden/>
    <w:uiPriority w:val="99"/>
    <w:semiHidden/>
    <w:rsid w:val="00C67CB4"/>
    <w:pPr>
      <w:spacing w:after="0" w:line="240" w:lineRule="auto"/>
    </w:pPr>
  </w:style>
  <w:style w:type="paragraph" w:styleId="Sidehoved">
    <w:name w:val="header"/>
    <w:basedOn w:val="Normal"/>
    <w:link w:val="SidehovedTegn"/>
    <w:uiPriority w:val="99"/>
    <w:unhideWhenUsed/>
    <w:rsid w:val="00C67C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67CB4"/>
  </w:style>
  <w:style w:type="paragraph" w:styleId="Sidefod">
    <w:name w:val="footer"/>
    <w:basedOn w:val="Normal"/>
    <w:link w:val="SidefodTegn"/>
    <w:uiPriority w:val="99"/>
    <w:unhideWhenUsed/>
    <w:rsid w:val="00C67C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6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994</Characters>
  <Application>Microsoft Office Word</Application>
  <DocSecurity>0</DocSecurity>
  <Lines>110</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Katrine Cohen</cp:lastModifiedBy>
  <cp:revision>2</cp:revision>
  <dcterms:created xsi:type="dcterms:W3CDTF">2022-03-22T13:06:00Z</dcterms:created>
  <dcterms:modified xsi:type="dcterms:W3CDTF">2022-03-22T13:06:00Z</dcterms:modified>
</cp:coreProperties>
</file>